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5" w:rsidRPr="00892E09" w:rsidRDefault="005E3A67">
      <w:pPr>
        <w:rPr>
          <w:sz w:val="36"/>
          <w:szCs w:val="36"/>
          <w:lang w:val="es-ES_tradnl"/>
        </w:rPr>
      </w:pPr>
      <w:r w:rsidRPr="00892E09">
        <w:rPr>
          <w:sz w:val="28"/>
          <w:szCs w:val="28"/>
          <w:lang w:val="es-ES_tradnl"/>
        </w:rPr>
        <w:t xml:space="preserve">                      </w:t>
      </w:r>
    </w:p>
    <w:p w:rsidR="00F7609B" w:rsidRPr="00892E09" w:rsidRDefault="00F7609B">
      <w:pPr>
        <w:rPr>
          <w:sz w:val="52"/>
          <w:szCs w:val="52"/>
          <w:lang w:val="es-ES_tradnl"/>
        </w:rPr>
      </w:pPr>
      <w:r w:rsidRPr="00892E09">
        <w:rPr>
          <w:sz w:val="32"/>
          <w:szCs w:val="32"/>
          <w:lang w:val="es-ES_tradnl"/>
        </w:rPr>
        <w:t xml:space="preserve">               </w:t>
      </w:r>
      <w:r w:rsidRPr="00892E09">
        <w:rPr>
          <w:sz w:val="52"/>
          <w:szCs w:val="52"/>
          <w:lang w:val="es-ES_tradnl"/>
        </w:rPr>
        <w:t>Método de empleo del sistema AGPB</w:t>
      </w:r>
    </w:p>
    <w:p w:rsidR="00154F46" w:rsidRPr="00892E09" w:rsidRDefault="00154F46">
      <w:pPr>
        <w:rPr>
          <w:sz w:val="24"/>
          <w:szCs w:val="24"/>
          <w:lang w:val="es-ES_tradnl"/>
        </w:rPr>
      </w:pPr>
    </w:p>
    <w:p w:rsidR="00154F46" w:rsidRPr="00892E09" w:rsidRDefault="00154F46">
      <w:pPr>
        <w:rPr>
          <w:sz w:val="24"/>
          <w:szCs w:val="24"/>
          <w:lang w:val="es-ES_tradnl"/>
        </w:rPr>
      </w:pPr>
    </w:p>
    <w:p w:rsidR="00154F46" w:rsidRPr="00892E09" w:rsidRDefault="00154F46">
      <w:pPr>
        <w:rPr>
          <w:sz w:val="24"/>
          <w:szCs w:val="24"/>
          <w:lang w:val="es-ES_tradn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721313"/>
        <w:docPartObj>
          <w:docPartGallery w:val="Table of Contents"/>
          <w:docPartUnique/>
        </w:docPartObj>
      </w:sdtPr>
      <w:sdtContent>
        <w:p w:rsidR="00CC0057" w:rsidRPr="00165E2F" w:rsidRDefault="00CC0057">
          <w:pPr>
            <w:pStyle w:val="En-ttedetabledesmatires"/>
            <w:rPr>
              <w:lang w:val="en-US"/>
            </w:rPr>
          </w:pPr>
          <w:r w:rsidRPr="00165E2F">
            <w:rPr>
              <w:lang w:val="es-ES_tradnl"/>
            </w:rPr>
            <w:t>S</w:t>
          </w:r>
          <w:r w:rsidR="00165E2F">
            <w:rPr>
              <w:lang w:val="es-ES_tradnl"/>
            </w:rPr>
            <w:t>u</w:t>
          </w:r>
          <w:r w:rsidRPr="00165E2F">
            <w:rPr>
              <w:lang w:val="es-ES_tradnl"/>
            </w:rPr>
            <w:t>m</w:t>
          </w:r>
          <w:r w:rsidR="00165E2F" w:rsidRPr="00165E2F">
            <w:rPr>
              <w:lang w:val="es-ES_tradnl"/>
            </w:rPr>
            <w:t>ario</w:t>
          </w:r>
        </w:p>
        <w:p w:rsidR="00F449C8" w:rsidRDefault="00050C3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CC0057">
            <w:instrText xml:space="preserve"> TOC \o "1-3" \h \z \u </w:instrText>
          </w:r>
          <w:r>
            <w:fldChar w:fldCharType="separate"/>
          </w:r>
          <w:hyperlink w:anchor="_Toc465784659" w:history="1">
            <w:r w:rsidR="00F449C8" w:rsidRPr="002175D1">
              <w:rPr>
                <w:rStyle w:val="Lienhypertexte"/>
                <w:noProof/>
                <w:lang w:val="es-ES_tradnl"/>
              </w:rPr>
              <w:t>A PROPÓSITO</w:t>
            </w:r>
            <w:r w:rsidR="00F449C8">
              <w:rPr>
                <w:noProof/>
                <w:webHidden/>
              </w:rPr>
              <w:tab/>
            </w:r>
            <w:r w:rsidR="00F449C8">
              <w:rPr>
                <w:noProof/>
                <w:webHidden/>
              </w:rPr>
              <w:fldChar w:fldCharType="begin"/>
            </w:r>
            <w:r w:rsidR="00F449C8">
              <w:rPr>
                <w:noProof/>
                <w:webHidden/>
              </w:rPr>
              <w:instrText xml:space="preserve"> PAGEREF _Toc465784659 \h </w:instrText>
            </w:r>
            <w:r w:rsidR="00F449C8">
              <w:rPr>
                <w:noProof/>
                <w:webHidden/>
              </w:rPr>
            </w:r>
            <w:r w:rsidR="00F449C8">
              <w:rPr>
                <w:noProof/>
                <w:webHidden/>
              </w:rPr>
              <w:fldChar w:fldCharType="separate"/>
            </w:r>
            <w:r w:rsidR="00F449C8">
              <w:rPr>
                <w:noProof/>
                <w:webHidden/>
              </w:rPr>
              <w:t>2</w:t>
            </w:r>
            <w:r w:rsidR="00F449C8"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0" w:history="1">
            <w:r w:rsidRPr="002175D1">
              <w:rPr>
                <w:rStyle w:val="Lienhypertexte"/>
                <w:noProof/>
                <w:lang w:val="es-ES_tradnl"/>
              </w:rPr>
              <w:t>DEFINICIÓN DEL AGPB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1" w:history="1">
            <w:r w:rsidRPr="002175D1">
              <w:rPr>
                <w:rStyle w:val="Lienhypertexte"/>
                <w:noProof/>
                <w:lang w:val="es-ES_tradnl"/>
              </w:rPr>
              <w:t>COMPOSICIÓN DEL AGPB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2" w:history="1">
            <w:r w:rsidRPr="002175D1">
              <w:rPr>
                <w:rStyle w:val="Lienhypertexte"/>
                <w:noProof/>
              </w:rPr>
              <w:t>CONSIGNAS DE SEGURIDAD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3" w:history="1">
            <w:r w:rsidRPr="002175D1">
              <w:rPr>
                <w:rStyle w:val="Lienhypertexte"/>
                <w:noProof/>
                <w:lang w:val="es-ES_tradnl"/>
              </w:rPr>
              <w:t>CONSEJO de MANTENIMIENTO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4" w:history="1">
            <w:r w:rsidRPr="002175D1">
              <w:rPr>
                <w:rStyle w:val="Lienhypertexte"/>
                <w:noProof/>
                <w:lang w:val="es-ES_tradnl"/>
              </w:rPr>
              <w:t>PRESENTACIÓN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5" w:history="1">
            <w:r w:rsidRPr="002175D1">
              <w:rPr>
                <w:rStyle w:val="Lienhypertexte"/>
                <w:noProof/>
                <w:lang w:val="es-ES_tradnl"/>
              </w:rPr>
              <w:t>El AGPB (ver dibujo)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6" w:history="1">
            <w:r w:rsidRPr="002175D1">
              <w:rPr>
                <w:rStyle w:val="Lienhypertexte"/>
                <w:noProof/>
                <w:lang w:val="es-ES_tradnl"/>
              </w:rPr>
              <w:t>Posición del AGPB: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7" w:history="1">
            <w:r w:rsidRPr="002175D1">
              <w:rPr>
                <w:rStyle w:val="Lienhypertexte"/>
                <w:noProof/>
                <w:lang w:val="es-ES_tradnl"/>
              </w:rPr>
              <w:t>Posición 1: Transporte/Arreglo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8" w:history="1">
            <w:r w:rsidRPr="002175D1">
              <w:rPr>
                <w:rStyle w:val="Lienhypertexte"/>
                <w:noProof/>
                <w:lang w:val="es-ES_tradnl"/>
              </w:rPr>
              <w:t>Posición 2: Montaje/Desmontaje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69" w:history="1">
            <w:r w:rsidRPr="002175D1">
              <w:rPr>
                <w:rStyle w:val="Lienhypertexte"/>
                <w:noProof/>
                <w:lang w:val="es-ES_tradnl"/>
              </w:rPr>
              <w:t>Posición 3: Acción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70" w:history="1">
            <w:r w:rsidRPr="002175D1">
              <w:rPr>
                <w:rStyle w:val="Lienhypertexte"/>
                <w:noProof/>
              </w:rPr>
              <w:t>INSTRUCCIÓN de UTILIZACIÓN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71" w:history="1">
            <w:r w:rsidRPr="002175D1">
              <w:rPr>
                <w:rStyle w:val="Lienhypertexte"/>
                <w:noProof/>
                <w:lang w:val="es-ES_tradnl"/>
              </w:rPr>
              <w:t>Montaje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9C8" w:rsidRDefault="00F449C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65784672" w:history="1">
            <w:r w:rsidRPr="002175D1">
              <w:rPr>
                <w:rStyle w:val="Lienhypertexte"/>
                <w:noProof/>
                <w:lang w:val="es-ES_tradnl"/>
              </w:rPr>
              <w:t>Desmontaje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_Toc465784672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057" w:rsidRDefault="00050C33">
          <w:r>
            <w:fldChar w:fldCharType="end"/>
          </w:r>
        </w:p>
      </w:sdtContent>
    </w:sdt>
    <w:p w:rsidR="00CC0057" w:rsidRDefault="00CC0057"/>
    <w:p w:rsidR="00165E2F" w:rsidRDefault="00165E2F" w:rsidP="009673DF">
      <w:pPr>
        <w:spacing w:after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43B79" w:rsidRPr="00892E09" w:rsidRDefault="0026208A" w:rsidP="009673DF">
      <w:pPr>
        <w:pStyle w:val="Titre1"/>
        <w:spacing w:before="0"/>
        <w:rPr>
          <w:sz w:val="24"/>
          <w:szCs w:val="24"/>
          <w:lang w:val="es-ES_tradnl"/>
        </w:rPr>
      </w:pPr>
      <w:bookmarkStart w:id="0" w:name="_Toc465784659"/>
      <w:r w:rsidRPr="00892E09">
        <w:rPr>
          <w:sz w:val="24"/>
          <w:szCs w:val="24"/>
          <w:lang w:val="es-ES_tradnl"/>
        </w:rPr>
        <w:lastRenderedPageBreak/>
        <w:t>A PROPÓSITO</w:t>
      </w:r>
      <w:bookmarkEnd w:id="0"/>
      <w:r w:rsidRPr="00892E09">
        <w:rPr>
          <w:sz w:val="24"/>
          <w:szCs w:val="24"/>
          <w:lang w:val="es-ES_tradnl"/>
        </w:rPr>
        <w:t xml:space="preserve"> </w:t>
      </w:r>
    </w:p>
    <w:p w:rsidR="00643B79" w:rsidRPr="00892E09" w:rsidRDefault="00643B79" w:rsidP="004908A5">
      <w:pPr>
        <w:spacing w:after="240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El AGPB es una invención del Sr. André </w:t>
      </w:r>
      <w:proofErr w:type="spellStart"/>
      <w:r w:rsidRPr="00892E09">
        <w:rPr>
          <w:sz w:val="20"/>
          <w:szCs w:val="20"/>
          <w:lang w:val="es-ES_tradnl"/>
        </w:rPr>
        <w:t>Gilles</w:t>
      </w:r>
      <w:proofErr w:type="spellEnd"/>
      <w:r w:rsidRPr="00892E09">
        <w:rPr>
          <w:sz w:val="20"/>
          <w:szCs w:val="20"/>
          <w:lang w:val="es-ES_tradnl"/>
        </w:rPr>
        <w:t xml:space="preserve">, monitor - acompañante y </w:t>
      </w:r>
      <w:proofErr w:type="spellStart"/>
      <w:r w:rsidRPr="00892E09">
        <w:rPr>
          <w:sz w:val="20"/>
          <w:szCs w:val="20"/>
          <w:lang w:val="es-ES_tradnl"/>
        </w:rPr>
        <w:t>guia</w:t>
      </w:r>
      <w:proofErr w:type="spellEnd"/>
      <w:r w:rsidRPr="00892E09">
        <w:rPr>
          <w:sz w:val="20"/>
          <w:szCs w:val="20"/>
          <w:lang w:val="es-ES_tradnl"/>
        </w:rPr>
        <w:t xml:space="preserve"> pesca y aguas, licenciado del BPJESP. Es el gerente también de la tienda “</w:t>
      </w:r>
      <w:proofErr w:type="spellStart"/>
      <w:r w:rsidRPr="00892E09">
        <w:rPr>
          <w:sz w:val="20"/>
          <w:szCs w:val="20"/>
          <w:lang w:val="es-ES_tradnl"/>
        </w:rPr>
        <w:t>a</w:t>
      </w:r>
      <w:r w:rsidR="001421DE" w:rsidRPr="00892E09">
        <w:rPr>
          <w:sz w:val="20"/>
          <w:szCs w:val="20"/>
          <w:lang w:val="es-ES_tradnl"/>
        </w:rPr>
        <w:t>u</w:t>
      </w:r>
      <w:proofErr w:type="spellEnd"/>
      <w:r w:rsidR="001421DE" w:rsidRPr="00892E09">
        <w:rPr>
          <w:sz w:val="20"/>
          <w:szCs w:val="20"/>
          <w:lang w:val="es-ES_tradnl"/>
        </w:rPr>
        <w:t xml:space="preserve"> fil de </w:t>
      </w:r>
      <w:proofErr w:type="spellStart"/>
      <w:r w:rsidR="001421DE" w:rsidRPr="00892E09">
        <w:rPr>
          <w:sz w:val="20"/>
          <w:szCs w:val="20"/>
          <w:lang w:val="es-ES_tradnl"/>
        </w:rPr>
        <w:t>l’eau</w:t>
      </w:r>
      <w:proofErr w:type="spellEnd"/>
      <w:r w:rsidRPr="00892E09">
        <w:rPr>
          <w:sz w:val="20"/>
          <w:szCs w:val="20"/>
          <w:lang w:val="es-ES_tradnl"/>
        </w:rPr>
        <w:t xml:space="preserve">”; tienda quien administra desde 2003 a </w:t>
      </w:r>
      <w:proofErr w:type="spellStart"/>
      <w:r w:rsidRPr="00892E09">
        <w:rPr>
          <w:sz w:val="20"/>
          <w:szCs w:val="20"/>
          <w:lang w:val="es-ES_tradnl"/>
        </w:rPr>
        <w:t>Modane</w:t>
      </w:r>
      <w:proofErr w:type="spellEnd"/>
      <w:r w:rsidRPr="00892E09">
        <w:rPr>
          <w:sz w:val="20"/>
          <w:szCs w:val="20"/>
          <w:lang w:val="es-ES_tradnl"/>
        </w:rPr>
        <w:t xml:space="preserve"> (73 Saboya)</w:t>
      </w:r>
    </w:p>
    <w:p w:rsidR="001421DE" w:rsidRPr="00892E09" w:rsidRDefault="001421DE" w:rsidP="00915744">
      <w:pPr>
        <w:pStyle w:val="Titre1"/>
        <w:rPr>
          <w:sz w:val="24"/>
          <w:szCs w:val="24"/>
          <w:lang w:val="es-ES_tradnl"/>
        </w:rPr>
      </w:pPr>
      <w:r w:rsidRPr="00892E09">
        <w:rPr>
          <w:lang w:val="es-ES_tradnl"/>
        </w:rPr>
        <w:t xml:space="preserve"> </w:t>
      </w:r>
      <w:bookmarkStart w:id="1" w:name="_Toc465784660"/>
      <w:r w:rsidR="0026208A" w:rsidRPr="00892E09">
        <w:rPr>
          <w:sz w:val="24"/>
          <w:szCs w:val="24"/>
          <w:lang w:val="es-ES_tradnl"/>
        </w:rPr>
        <w:t>DEFINICIÓN DEL AGPB</w:t>
      </w:r>
      <w:bookmarkEnd w:id="1"/>
      <w:r w:rsidRPr="00892E09">
        <w:rPr>
          <w:sz w:val="24"/>
          <w:szCs w:val="24"/>
          <w:lang w:val="es-ES_tradnl"/>
        </w:rPr>
        <w:t xml:space="preserve"> </w:t>
      </w:r>
    </w:p>
    <w:p w:rsidR="000B3992" w:rsidRPr="001D5DC4" w:rsidRDefault="000B3992" w:rsidP="009673DF">
      <w:pPr>
        <w:spacing w:after="120"/>
        <w:rPr>
          <w:sz w:val="20"/>
          <w:szCs w:val="20"/>
          <w:lang w:val="es-ES_tradnl"/>
        </w:rPr>
      </w:pPr>
      <w:r w:rsidRPr="001D5DC4">
        <w:rPr>
          <w:b/>
          <w:sz w:val="20"/>
          <w:szCs w:val="20"/>
          <w:lang w:val="es-ES_tradnl"/>
        </w:rPr>
        <w:t xml:space="preserve"> </w:t>
      </w:r>
      <w:proofErr w:type="spellStart"/>
      <w:r w:rsidRPr="001D5DC4">
        <w:rPr>
          <w:b/>
          <w:sz w:val="20"/>
          <w:szCs w:val="20"/>
          <w:lang w:val="es-ES_tradnl"/>
        </w:rPr>
        <w:t>A</w:t>
      </w:r>
      <w:r w:rsidRPr="001D5DC4">
        <w:rPr>
          <w:sz w:val="20"/>
          <w:szCs w:val="20"/>
          <w:lang w:val="es-ES_tradnl"/>
        </w:rPr>
        <w:t>dapta</w:t>
      </w:r>
      <w:r w:rsidR="00674830" w:rsidRPr="001D5DC4">
        <w:rPr>
          <w:sz w:val="20"/>
          <w:szCs w:val="20"/>
          <w:lang w:val="es-ES_tradnl"/>
        </w:rPr>
        <w:t>teur</w:t>
      </w:r>
      <w:proofErr w:type="spellEnd"/>
      <w:r w:rsidRPr="001D5DC4">
        <w:rPr>
          <w:sz w:val="20"/>
          <w:szCs w:val="20"/>
          <w:lang w:val="es-ES_tradnl"/>
        </w:rPr>
        <w:t xml:space="preserve"> </w:t>
      </w:r>
      <w:proofErr w:type="spellStart"/>
      <w:r w:rsidR="00674830" w:rsidRPr="001D5DC4">
        <w:rPr>
          <w:b/>
          <w:sz w:val="20"/>
          <w:szCs w:val="20"/>
          <w:lang w:val="es-ES_tradnl"/>
        </w:rPr>
        <w:t>G</w:t>
      </w:r>
      <w:r w:rsidR="00674830" w:rsidRPr="001D5DC4">
        <w:rPr>
          <w:sz w:val="20"/>
          <w:szCs w:val="20"/>
          <w:lang w:val="es-ES_tradnl"/>
        </w:rPr>
        <w:t>énial</w:t>
      </w:r>
      <w:proofErr w:type="spellEnd"/>
      <w:r w:rsidRPr="001D5DC4">
        <w:rPr>
          <w:sz w:val="20"/>
          <w:szCs w:val="20"/>
          <w:lang w:val="es-ES_tradnl"/>
        </w:rPr>
        <w:t xml:space="preserve">  </w:t>
      </w:r>
      <w:r w:rsidRPr="001D5DC4">
        <w:rPr>
          <w:b/>
          <w:sz w:val="20"/>
          <w:szCs w:val="20"/>
          <w:lang w:val="es-ES_tradnl"/>
        </w:rPr>
        <w:t>P</w:t>
      </w:r>
      <w:r w:rsidRPr="001D5DC4">
        <w:rPr>
          <w:sz w:val="20"/>
          <w:szCs w:val="20"/>
          <w:lang w:val="es-ES_tradnl"/>
        </w:rPr>
        <w:t>ort</w:t>
      </w:r>
      <w:r w:rsidR="00892E09" w:rsidRPr="001D5DC4">
        <w:rPr>
          <w:sz w:val="20"/>
          <w:szCs w:val="20"/>
          <w:lang w:val="es-ES_tradnl"/>
        </w:rPr>
        <w:t>e</w:t>
      </w:r>
      <w:r w:rsidRPr="001D5DC4">
        <w:rPr>
          <w:sz w:val="20"/>
          <w:szCs w:val="20"/>
          <w:lang w:val="es-ES_tradnl"/>
        </w:rPr>
        <w:t xml:space="preserve">  </w:t>
      </w:r>
      <w:r w:rsidR="00892E09" w:rsidRPr="001D5DC4">
        <w:rPr>
          <w:b/>
          <w:sz w:val="20"/>
          <w:szCs w:val="20"/>
          <w:lang w:val="es-ES_tradnl"/>
        </w:rPr>
        <w:t>B</w:t>
      </w:r>
      <w:r w:rsidR="00892E09" w:rsidRPr="001D5DC4">
        <w:rPr>
          <w:sz w:val="20"/>
          <w:szCs w:val="20"/>
          <w:lang w:val="es-ES_tradnl"/>
        </w:rPr>
        <w:t>rin</w:t>
      </w:r>
      <w:r w:rsidR="000E42AA" w:rsidRPr="001D5DC4">
        <w:rPr>
          <w:sz w:val="20"/>
          <w:szCs w:val="20"/>
          <w:lang w:val="es-ES_tradnl"/>
        </w:rPr>
        <w:t xml:space="preserve"> *,</w:t>
      </w:r>
      <w:r w:rsidR="00F06409" w:rsidRPr="001D5DC4">
        <w:rPr>
          <w:sz w:val="20"/>
          <w:szCs w:val="20"/>
          <w:lang w:val="es-ES_tradnl"/>
        </w:rPr>
        <w:t xml:space="preserve"> de Sr. André </w:t>
      </w:r>
      <w:proofErr w:type="spellStart"/>
      <w:r w:rsidR="00F06409" w:rsidRPr="001D5DC4">
        <w:rPr>
          <w:sz w:val="20"/>
          <w:szCs w:val="20"/>
          <w:lang w:val="es-ES_tradnl"/>
        </w:rPr>
        <w:t>Gilles</w:t>
      </w:r>
      <w:proofErr w:type="spellEnd"/>
    </w:p>
    <w:p w:rsidR="00F06409" w:rsidRPr="001D5DC4" w:rsidRDefault="001D5DC4" w:rsidP="009673DF">
      <w:pPr>
        <w:spacing w:after="120"/>
        <w:rPr>
          <w:sz w:val="20"/>
          <w:szCs w:val="20"/>
          <w:lang w:val="es-ES_tradnl"/>
        </w:rPr>
      </w:pPr>
      <w:r w:rsidRPr="001D5DC4">
        <w:rPr>
          <w:sz w:val="20"/>
          <w:szCs w:val="20"/>
          <w:lang w:val="es-ES_tradnl"/>
        </w:rPr>
        <w:t>Licencia</w:t>
      </w:r>
      <w:r w:rsidR="00F06409" w:rsidRPr="001D5DC4">
        <w:rPr>
          <w:sz w:val="20"/>
          <w:szCs w:val="20"/>
          <w:lang w:val="es-ES_tradnl"/>
        </w:rPr>
        <w:t xml:space="preserve"> registrada desde 2014</w:t>
      </w:r>
    </w:p>
    <w:p w:rsidR="009B589F" w:rsidRPr="00674830" w:rsidRDefault="00F06409" w:rsidP="004908A5">
      <w:pPr>
        <w:spacing w:after="240"/>
        <w:rPr>
          <w:lang w:val="es-ES_tradnl"/>
        </w:rPr>
      </w:pPr>
      <w:r w:rsidRPr="00892E09">
        <w:rPr>
          <w:sz w:val="20"/>
          <w:szCs w:val="20"/>
          <w:lang w:val="es-ES_tradnl"/>
        </w:rPr>
        <w:t xml:space="preserve">Por  saber </w:t>
      </w:r>
      <w:proofErr w:type="gramStart"/>
      <w:r w:rsidRPr="00892E09">
        <w:rPr>
          <w:sz w:val="20"/>
          <w:szCs w:val="20"/>
          <w:lang w:val="es-ES_tradnl"/>
        </w:rPr>
        <w:t>más </w:t>
      </w:r>
      <w:r w:rsidRPr="00892E09">
        <w:rPr>
          <w:sz w:val="20"/>
          <w:szCs w:val="20"/>
          <w:highlight w:val="yellow"/>
          <w:lang w:val="es-ES_tradnl"/>
        </w:rPr>
        <w:t>:</w:t>
      </w:r>
      <w:proofErr w:type="gramEnd"/>
      <w:r w:rsidRPr="00892E09">
        <w:rPr>
          <w:sz w:val="20"/>
          <w:szCs w:val="20"/>
          <w:highlight w:val="yellow"/>
          <w:lang w:val="es-ES_tradnl"/>
        </w:rPr>
        <w:t xml:space="preserve"> </w:t>
      </w:r>
      <w:hyperlink r:id="rId8" w:history="1">
        <w:r w:rsidR="00643BC7" w:rsidRPr="00892E09">
          <w:rPr>
            <w:rStyle w:val="Lienhypertexte"/>
            <w:sz w:val="20"/>
            <w:szCs w:val="20"/>
            <w:highlight w:val="yellow"/>
            <w:lang w:val="es-ES_tradnl"/>
          </w:rPr>
          <w:t>http://www.AGPB-pêche.fr</w:t>
        </w:r>
      </w:hyperlink>
    </w:p>
    <w:p w:rsidR="000E42AA" w:rsidRPr="000E42AA" w:rsidRDefault="000E42AA" w:rsidP="00BC25FF">
      <w:pPr>
        <w:spacing w:after="0"/>
        <w:rPr>
          <w:sz w:val="20"/>
          <w:szCs w:val="20"/>
          <w:lang w:val="es-ES_tradnl"/>
        </w:rPr>
      </w:pPr>
      <w:r w:rsidRPr="0007731E">
        <w:rPr>
          <w:sz w:val="20"/>
          <w:szCs w:val="20"/>
          <w:lang w:val="es-ES_tradnl"/>
        </w:rPr>
        <w:t xml:space="preserve">* </w:t>
      </w:r>
      <w:r w:rsidR="00674830" w:rsidRPr="0007731E">
        <w:rPr>
          <w:b/>
          <w:sz w:val="20"/>
          <w:szCs w:val="20"/>
          <w:lang w:val="es-ES_tradnl"/>
        </w:rPr>
        <w:t>A</w:t>
      </w:r>
      <w:r w:rsidR="00674830" w:rsidRPr="0007731E">
        <w:rPr>
          <w:sz w:val="20"/>
          <w:szCs w:val="20"/>
          <w:lang w:val="es-ES_tradnl"/>
        </w:rPr>
        <w:t xml:space="preserve">daptador </w:t>
      </w:r>
      <w:r w:rsidR="00674830" w:rsidRPr="0007731E">
        <w:rPr>
          <w:b/>
          <w:sz w:val="20"/>
          <w:szCs w:val="20"/>
          <w:lang w:val="es-ES_tradnl"/>
        </w:rPr>
        <w:t>G</w:t>
      </w:r>
      <w:r w:rsidR="00674830" w:rsidRPr="0007731E">
        <w:rPr>
          <w:sz w:val="20"/>
          <w:szCs w:val="20"/>
          <w:lang w:val="es-ES_tradnl"/>
        </w:rPr>
        <w:t xml:space="preserve">enial  </w:t>
      </w:r>
      <w:r w:rsidR="00674830" w:rsidRPr="0007731E">
        <w:rPr>
          <w:b/>
          <w:sz w:val="20"/>
          <w:szCs w:val="20"/>
          <w:lang w:val="es-ES_tradnl"/>
        </w:rPr>
        <w:t>P</w:t>
      </w:r>
      <w:r w:rsidR="00674830" w:rsidRPr="0007731E">
        <w:rPr>
          <w:sz w:val="20"/>
          <w:szCs w:val="20"/>
          <w:lang w:val="es-ES_tradnl"/>
        </w:rPr>
        <w:t>ort</w:t>
      </w:r>
      <w:r w:rsidR="00A03C3B" w:rsidRPr="0007731E">
        <w:rPr>
          <w:sz w:val="20"/>
          <w:szCs w:val="20"/>
          <w:lang w:val="es-ES_tradnl"/>
        </w:rPr>
        <w:t>a</w:t>
      </w:r>
      <w:r w:rsidR="00674830" w:rsidRPr="0007731E">
        <w:rPr>
          <w:sz w:val="20"/>
          <w:szCs w:val="20"/>
          <w:lang w:val="es-ES_tradnl"/>
        </w:rPr>
        <w:t xml:space="preserve"> </w:t>
      </w:r>
      <w:r w:rsidRPr="0007731E">
        <w:rPr>
          <w:sz w:val="20"/>
          <w:szCs w:val="20"/>
          <w:lang w:val="es-ES_tradnl"/>
        </w:rPr>
        <w:t>tramo</w:t>
      </w:r>
    </w:p>
    <w:p w:rsidR="000A2692" w:rsidRPr="00A03C3B" w:rsidRDefault="0026208A" w:rsidP="00BC25FF">
      <w:pPr>
        <w:pStyle w:val="Titre1"/>
        <w:spacing w:before="120"/>
        <w:rPr>
          <w:sz w:val="24"/>
          <w:szCs w:val="24"/>
          <w:lang w:val="es-ES_tradnl"/>
        </w:rPr>
      </w:pPr>
      <w:bookmarkStart w:id="2" w:name="_Toc465784661"/>
      <w:r w:rsidRPr="00A03C3B">
        <w:rPr>
          <w:sz w:val="24"/>
          <w:szCs w:val="24"/>
          <w:lang w:val="es-ES_tradnl"/>
        </w:rPr>
        <w:t>COMPOSICIÓN DEL AGPB</w:t>
      </w:r>
      <w:bookmarkEnd w:id="2"/>
      <w:r w:rsidRPr="00A03C3B">
        <w:rPr>
          <w:sz w:val="24"/>
          <w:szCs w:val="24"/>
          <w:lang w:val="es-ES_tradnl"/>
        </w:rPr>
        <w:t xml:space="preserve"> </w:t>
      </w:r>
      <w:r w:rsidR="00643BC7" w:rsidRPr="00A03C3B">
        <w:rPr>
          <w:sz w:val="24"/>
          <w:szCs w:val="24"/>
          <w:lang w:val="es-ES_tradnl"/>
        </w:rPr>
        <w:t xml:space="preserve"> </w:t>
      </w:r>
    </w:p>
    <w:p w:rsidR="000A2692" w:rsidRPr="00892E09" w:rsidRDefault="00643BC7" w:rsidP="00643BC7">
      <w:pPr>
        <w:pStyle w:val="Paragraphedeliste"/>
        <w:numPr>
          <w:ilvl w:val="0"/>
          <w:numId w:val="10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Un tubo con un tapón cerrado y un tapón a cada extremidad</w:t>
      </w:r>
      <w:r w:rsidR="009406DE">
        <w:rPr>
          <w:sz w:val="20"/>
          <w:szCs w:val="20"/>
          <w:lang w:val="es-ES_tradnl"/>
        </w:rPr>
        <w:t>.</w:t>
      </w:r>
    </w:p>
    <w:p w:rsidR="000A2692" w:rsidRPr="00892E09" w:rsidRDefault="00643BC7" w:rsidP="00643BC7">
      <w:pPr>
        <w:pStyle w:val="Paragraphedeliste"/>
        <w:numPr>
          <w:ilvl w:val="0"/>
          <w:numId w:val="10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 Dos p</w:t>
      </w:r>
      <w:r w:rsidR="00CE49F6" w:rsidRPr="00892E09">
        <w:rPr>
          <w:sz w:val="20"/>
          <w:szCs w:val="20"/>
          <w:lang w:val="es-ES_tradnl"/>
        </w:rPr>
        <w:t>atas</w:t>
      </w:r>
      <w:r w:rsidRPr="00892E09">
        <w:rPr>
          <w:sz w:val="20"/>
          <w:szCs w:val="20"/>
          <w:lang w:val="es-ES_tradnl"/>
        </w:rPr>
        <w:t xml:space="preserve"> de fijación prov</w:t>
      </w:r>
      <w:r w:rsidR="0007731E">
        <w:rPr>
          <w:sz w:val="20"/>
          <w:szCs w:val="20"/>
          <w:lang w:val="es-ES_tradnl"/>
        </w:rPr>
        <w:t>istas</w:t>
      </w:r>
      <w:r w:rsidRPr="00892E09">
        <w:rPr>
          <w:sz w:val="20"/>
          <w:szCs w:val="20"/>
          <w:lang w:val="es-ES_tradnl"/>
        </w:rPr>
        <w:t xml:space="preserve"> de un imán</w:t>
      </w:r>
      <w:r w:rsidR="009406DE">
        <w:rPr>
          <w:sz w:val="20"/>
          <w:szCs w:val="20"/>
          <w:lang w:val="es-ES_tradnl"/>
        </w:rPr>
        <w:t>.</w:t>
      </w:r>
      <w:r w:rsidRPr="00892E09">
        <w:rPr>
          <w:sz w:val="20"/>
          <w:szCs w:val="20"/>
          <w:lang w:val="es-ES_tradnl"/>
        </w:rPr>
        <w:t xml:space="preserve"> </w:t>
      </w:r>
    </w:p>
    <w:p w:rsidR="00643BC7" w:rsidRPr="00892E09" w:rsidRDefault="00643BC7" w:rsidP="004908A5">
      <w:pPr>
        <w:pStyle w:val="Paragraphedeliste"/>
        <w:numPr>
          <w:ilvl w:val="0"/>
          <w:numId w:val="10"/>
        </w:numPr>
        <w:spacing w:after="240"/>
        <w:ind w:left="714" w:hanging="357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 un anillo (si es necesario, de recuperación de juego para el diámetro) para  la fijación de la p</w:t>
      </w:r>
      <w:r w:rsidR="00AC6470" w:rsidRPr="00892E09">
        <w:rPr>
          <w:sz w:val="20"/>
          <w:szCs w:val="20"/>
          <w:lang w:val="es-ES_tradnl"/>
        </w:rPr>
        <w:t>ata</w:t>
      </w:r>
      <w:r w:rsidR="009406DE">
        <w:rPr>
          <w:sz w:val="20"/>
          <w:szCs w:val="20"/>
          <w:lang w:val="es-ES_tradnl"/>
        </w:rPr>
        <w:t>.</w:t>
      </w:r>
    </w:p>
    <w:p w:rsidR="00D11126" w:rsidRPr="00981A44" w:rsidRDefault="0026208A" w:rsidP="00915744">
      <w:pPr>
        <w:pStyle w:val="Titre1"/>
        <w:rPr>
          <w:sz w:val="24"/>
          <w:szCs w:val="24"/>
        </w:rPr>
      </w:pPr>
      <w:bookmarkStart w:id="3" w:name="_Toc465784662"/>
      <w:r w:rsidRPr="00981A44">
        <w:rPr>
          <w:sz w:val="24"/>
          <w:szCs w:val="24"/>
        </w:rPr>
        <w:t>CONSIGNAS DE SEGURIDAD</w:t>
      </w:r>
      <w:bookmarkEnd w:id="3"/>
      <w:r w:rsidRPr="00981A44">
        <w:rPr>
          <w:sz w:val="24"/>
          <w:szCs w:val="24"/>
        </w:rPr>
        <w:t xml:space="preserve"> </w:t>
      </w:r>
    </w:p>
    <w:p w:rsidR="00D11126" w:rsidRPr="00892E09" w:rsidRDefault="00D11126" w:rsidP="00D11126">
      <w:pPr>
        <w:pStyle w:val="Paragraphedeliste"/>
        <w:numPr>
          <w:ilvl w:val="0"/>
          <w:numId w:val="3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¡Atención! no conviene a los niños menores de 36 meses (3 años), riesg</w:t>
      </w:r>
      <w:r w:rsidR="009406DE">
        <w:rPr>
          <w:sz w:val="20"/>
          <w:szCs w:val="20"/>
          <w:lang w:val="es-ES_tradnl"/>
        </w:rPr>
        <w:t>o</w:t>
      </w:r>
      <w:r w:rsidRPr="00892E09">
        <w:rPr>
          <w:sz w:val="20"/>
          <w:szCs w:val="20"/>
          <w:lang w:val="es-ES_tradnl"/>
        </w:rPr>
        <w:t xml:space="preserve"> d</w:t>
      </w:r>
      <w:r w:rsidR="009406DE">
        <w:rPr>
          <w:sz w:val="20"/>
          <w:szCs w:val="20"/>
          <w:lang w:val="es-ES_tradnl"/>
        </w:rPr>
        <w:t>i abogarse</w:t>
      </w:r>
      <w:r w:rsidRPr="00892E09">
        <w:rPr>
          <w:sz w:val="20"/>
          <w:szCs w:val="20"/>
          <w:lang w:val="es-ES_tradnl"/>
        </w:rPr>
        <w:t>.</w:t>
      </w:r>
    </w:p>
    <w:p w:rsidR="00D11126" w:rsidRPr="00892E09" w:rsidRDefault="00D11126" w:rsidP="00D11126">
      <w:pPr>
        <w:pStyle w:val="Paragraphedeliste"/>
        <w:numPr>
          <w:ilvl w:val="0"/>
          <w:numId w:val="3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Tener alejado de toda fuente de calor</w:t>
      </w:r>
      <w:r w:rsidR="009406DE">
        <w:rPr>
          <w:sz w:val="20"/>
          <w:szCs w:val="20"/>
          <w:lang w:val="es-ES_tradnl"/>
        </w:rPr>
        <w:t>.</w:t>
      </w:r>
    </w:p>
    <w:p w:rsidR="00D11126" w:rsidRPr="00892E09" w:rsidRDefault="00D11126" w:rsidP="004908A5">
      <w:pPr>
        <w:pStyle w:val="Paragraphedeliste"/>
        <w:numPr>
          <w:ilvl w:val="0"/>
          <w:numId w:val="3"/>
        </w:numPr>
        <w:spacing w:after="240"/>
        <w:ind w:left="714" w:hanging="357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No debe modificarse, esto con el fin de conservar una utilización óptima</w:t>
      </w:r>
      <w:r w:rsidR="009406DE">
        <w:rPr>
          <w:sz w:val="20"/>
          <w:szCs w:val="20"/>
          <w:lang w:val="es-ES_tradnl"/>
        </w:rPr>
        <w:t>.</w:t>
      </w:r>
    </w:p>
    <w:p w:rsidR="007E1D89" w:rsidRPr="00892E09" w:rsidRDefault="0026208A" w:rsidP="00915744">
      <w:pPr>
        <w:spacing w:before="480" w:after="0"/>
        <w:rPr>
          <w:sz w:val="24"/>
          <w:szCs w:val="24"/>
          <w:lang w:val="es-ES_tradnl"/>
        </w:rPr>
      </w:pPr>
      <w:bookmarkStart w:id="4" w:name="_Toc465784663"/>
      <w:r w:rsidRPr="00892E09">
        <w:rPr>
          <w:rStyle w:val="Titre1Car"/>
          <w:sz w:val="24"/>
          <w:szCs w:val="24"/>
          <w:lang w:val="es-ES_tradnl"/>
        </w:rPr>
        <w:t>CONSEJO de MANTENIMIENTO</w:t>
      </w:r>
      <w:bookmarkEnd w:id="4"/>
      <w:r w:rsidRPr="00892E09">
        <w:rPr>
          <w:rStyle w:val="Titre1Car"/>
          <w:sz w:val="24"/>
          <w:szCs w:val="24"/>
          <w:lang w:val="es-ES_tradnl"/>
        </w:rPr>
        <w:t xml:space="preserve"> </w:t>
      </w:r>
      <w:r w:rsidR="00D11126" w:rsidRPr="00892E09">
        <w:rPr>
          <w:sz w:val="24"/>
          <w:szCs w:val="24"/>
          <w:lang w:val="es-ES_tradnl"/>
        </w:rPr>
        <w:t xml:space="preserve"> </w:t>
      </w:r>
    </w:p>
    <w:p w:rsidR="00D11126" w:rsidRPr="00892E09" w:rsidRDefault="00176E83" w:rsidP="004908A5">
      <w:pPr>
        <w:spacing w:after="240" w:line="240" w:lineRule="auto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Lavable al agua clara (sin detergente)</w:t>
      </w:r>
    </w:p>
    <w:p w:rsidR="00176E83" w:rsidRPr="00892E09" w:rsidRDefault="0026208A" w:rsidP="00915744">
      <w:pPr>
        <w:pStyle w:val="Titre1"/>
        <w:rPr>
          <w:sz w:val="24"/>
          <w:szCs w:val="24"/>
          <w:lang w:val="es-ES_tradnl"/>
        </w:rPr>
      </w:pPr>
      <w:bookmarkStart w:id="5" w:name="_Toc465784664"/>
      <w:r w:rsidRPr="00892E09">
        <w:rPr>
          <w:sz w:val="24"/>
          <w:szCs w:val="24"/>
          <w:lang w:val="es-ES_tradnl"/>
        </w:rPr>
        <w:t>PRESENTACIÓN</w:t>
      </w:r>
      <w:bookmarkEnd w:id="5"/>
      <w:r w:rsidRPr="00892E09">
        <w:rPr>
          <w:sz w:val="24"/>
          <w:szCs w:val="24"/>
          <w:lang w:val="es-ES_tradnl"/>
        </w:rPr>
        <w:t xml:space="preserve"> </w:t>
      </w:r>
    </w:p>
    <w:p w:rsidR="00176E83" w:rsidRPr="003F72D3" w:rsidRDefault="00176E83" w:rsidP="009673DF">
      <w:pPr>
        <w:pStyle w:val="Titre2"/>
        <w:spacing w:before="120"/>
        <w:rPr>
          <w:sz w:val="22"/>
          <w:szCs w:val="22"/>
          <w:highlight w:val="yellow"/>
          <w:lang w:val="es-ES_tradnl"/>
        </w:rPr>
      </w:pPr>
      <w:bookmarkStart w:id="6" w:name="_Toc465784665"/>
      <w:r w:rsidRPr="003F72D3">
        <w:rPr>
          <w:sz w:val="22"/>
          <w:szCs w:val="22"/>
          <w:lang w:val="es-ES_tradnl"/>
        </w:rPr>
        <w:t>El AGPB (ver dibujo)</w:t>
      </w:r>
      <w:bookmarkEnd w:id="6"/>
    </w:p>
    <w:p w:rsidR="007E1D89" w:rsidRPr="003F72D3" w:rsidRDefault="00176E83" w:rsidP="009673DF">
      <w:pPr>
        <w:pStyle w:val="Titre2"/>
        <w:spacing w:before="120"/>
        <w:rPr>
          <w:sz w:val="22"/>
          <w:szCs w:val="22"/>
          <w:lang w:val="es-ES_tradnl"/>
        </w:rPr>
      </w:pPr>
      <w:bookmarkStart w:id="7" w:name="_Toc465784666"/>
      <w:r w:rsidRPr="003F72D3">
        <w:rPr>
          <w:sz w:val="22"/>
          <w:szCs w:val="22"/>
          <w:lang w:val="es-ES_tradnl"/>
        </w:rPr>
        <w:t xml:space="preserve">Posición del </w:t>
      </w:r>
      <w:r w:rsidR="003F72D3" w:rsidRPr="003F72D3">
        <w:rPr>
          <w:sz w:val="22"/>
          <w:szCs w:val="22"/>
          <w:lang w:val="es-ES_tradnl"/>
        </w:rPr>
        <w:t>AGPB:</w:t>
      </w:r>
      <w:bookmarkEnd w:id="7"/>
      <w:r w:rsidR="007E1D89" w:rsidRPr="003F72D3">
        <w:rPr>
          <w:sz w:val="22"/>
          <w:szCs w:val="22"/>
          <w:lang w:val="es-ES_tradnl"/>
        </w:rPr>
        <w:t xml:space="preserve"> </w:t>
      </w:r>
    </w:p>
    <w:p w:rsidR="007F739D" w:rsidRPr="00892E09" w:rsidRDefault="007F739D" w:rsidP="007F739D">
      <w:p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El AGPB, una vez </w:t>
      </w:r>
      <w:r w:rsidR="00AC6470" w:rsidRPr="00892E09">
        <w:rPr>
          <w:sz w:val="20"/>
          <w:szCs w:val="20"/>
          <w:lang w:val="es-ES_tradnl"/>
        </w:rPr>
        <w:t>montado</w:t>
      </w:r>
      <w:r w:rsidRPr="00892E09">
        <w:rPr>
          <w:sz w:val="20"/>
          <w:szCs w:val="20"/>
          <w:lang w:val="es-ES_tradnl"/>
        </w:rPr>
        <w:t xml:space="preserve"> sobre la caña, tiene tres posiciones </w:t>
      </w:r>
      <w:r w:rsidR="00892E09" w:rsidRPr="00892E09">
        <w:rPr>
          <w:sz w:val="20"/>
          <w:szCs w:val="20"/>
          <w:lang w:val="es-ES_tradnl"/>
        </w:rPr>
        <w:t xml:space="preserve">funcionales. </w:t>
      </w:r>
      <w:r w:rsidRPr="00892E09">
        <w:rPr>
          <w:sz w:val="20"/>
          <w:szCs w:val="20"/>
          <w:lang w:val="es-ES_tradnl"/>
        </w:rPr>
        <w:t>Por un cambio rotatorio de derecha a izquierda, tendrá funciones bien específicas (ver dibujos).</w:t>
      </w:r>
    </w:p>
    <w:p w:rsidR="0074317A" w:rsidRPr="00892E09" w:rsidRDefault="00947C5A" w:rsidP="00947C5A">
      <w:pPr>
        <w:pStyle w:val="Titre3"/>
        <w:rPr>
          <w:lang w:val="es-ES_tradnl"/>
        </w:rPr>
      </w:pPr>
      <w:bookmarkStart w:id="8" w:name="_Toc465784667"/>
      <w:r w:rsidRPr="00892E09">
        <w:rPr>
          <w:lang w:val="es-ES_tradnl"/>
        </w:rPr>
        <w:t xml:space="preserve">Posición </w:t>
      </w:r>
      <w:r w:rsidR="00892E09" w:rsidRPr="00892E09">
        <w:rPr>
          <w:lang w:val="es-ES_tradnl"/>
        </w:rPr>
        <w:t>1:</w:t>
      </w:r>
      <w:r w:rsidRPr="00892E09">
        <w:rPr>
          <w:lang w:val="es-ES_tradnl"/>
        </w:rPr>
        <w:t> </w:t>
      </w:r>
      <w:r w:rsidR="0074317A" w:rsidRPr="00892E09">
        <w:rPr>
          <w:lang w:val="es-ES_tradnl"/>
        </w:rPr>
        <w:t>Transporte/Arreglo</w:t>
      </w:r>
      <w:bookmarkEnd w:id="8"/>
    </w:p>
    <w:p w:rsidR="0060620F" w:rsidRPr="00892E09" w:rsidRDefault="0060620F" w:rsidP="009673DF">
      <w:pPr>
        <w:spacing w:after="0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El AGPB se </w:t>
      </w:r>
      <w:r w:rsidR="00AC6470" w:rsidRPr="00892E09">
        <w:rPr>
          <w:sz w:val="20"/>
          <w:szCs w:val="20"/>
          <w:lang w:val="es-ES_tradnl"/>
        </w:rPr>
        <w:t>pone</w:t>
      </w:r>
      <w:r w:rsidRPr="00892E09">
        <w:rPr>
          <w:sz w:val="20"/>
          <w:szCs w:val="20"/>
          <w:lang w:val="es-ES_tradnl"/>
        </w:rPr>
        <w:t xml:space="preserve"> </w:t>
      </w:r>
      <w:r w:rsidR="005C5482">
        <w:rPr>
          <w:sz w:val="20"/>
          <w:szCs w:val="20"/>
          <w:lang w:val="es-ES_tradnl"/>
        </w:rPr>
        <w:t>por encima de</w:t>
      </w:r>
      <w:r w:rsidRPr="00892E09">
        <w:rPr>
          <w:sz w:val="20"/>
          <w:szCs w:val="20"/>
          <w:lang w:val="es-ES_tradnl"/>
        </w:rPr>
        <w:t xml:space="preserve"> su </w:t>
      </w:r>
      <w:r w:rsidR="00AC6470" w:rsidRPr="00892E09">
        <w:rPr>
          <w:sz w:val="20"/>
          <w:szCs w:val="20"/>
          <w:lang w:val="es-ES_tradnl"/>
        </w:rPr>
        <w:t>carrete</w:t>
      </w:r>
      <w:r w:rsidRPr="00892E09">
        <w:rPr>
          <w:sz w:val="20"/>
          <w:szCs w:val="20"/>
          <w:lang w:val="es-ES_tradnl"/>
        </w:rPr>
        <w:t xml:space="preserve">. Una </w:t>
      </w:r>
      <w:r w:rsidR="00AC6470" w:rsidRPr="00892E09">
        <w:rPr>
          <w:sz w:val="20"/>
          <w:szCs w:val="20"/>
          <w:lang w:val="es-ES_tradnl"/>
        </w:rPr>
        <w:t>pata</w:t>
      </w:r>
      <w:r w:rsidRPr="00892E09">
        <w:rPr>
          <w:sz w:val="20"/>
          <w:szCs w:val="20"/>
          <w:lang w:val="es-ES_tradnl"/>
        </w:rPr>
        <w:t xml:space="preserve"> de fijación a la extremidad de la caña y la otra pata </w:t>
      </w:r>
      <w:r w:rsidR="00AC6470" w:rsidRPr="00892E09">
        <w:rPr>
          <w:sz w:val="20"/>
          <w:szCs w:val="20"/>
          <w:lang w:val="es-ES_tradnl"/>
        </w:rPr>
        <w:t>d</w:t>
      </w:r>
      <w:r w:rsidRPr="00892E09">
        <w:rPr>
          <w:sz w:val="20"/>
          <w:szCs w:val="20"/>
          <w:lang w:val="es-ES_tradnl"/>
        </w:rPr>
        <w:t xml:space="preserve">e fijación sobre el </w:t>
      </w:r>
      <w:r w:rsidRPr="00AC6470">
        <w:rPr>
          <w:sz w:val="20"/>
          <w:szCs w:val="20"/>
          <w:lang w:val="es-ES_tradnl"/>
        </w:rPr>
        <w:t>punado</w:t>
      </w:r>
      <w:r w:rsidRPr="00892E09">
        <w:rPr>
          <w:sz w:val="20"/>
          <w:szCs w:val="20"/>
          <w:lang w:val="es-ES_tradnl"/>
        </w:rPr>
        <w:t xml:space="preserve"> en corcho.</w:t>
      </w:r>
    </w:p>
    <w:p w:rsidR="0060620F" w:rsidRPr="00E747C0" w:rsidRDefault="0060620F" w:rsidP="009673DF">
      <w:pPr>
        <w:spacing w:after="0"/>
        <w:rPr>
          <w:sz w:val="20"/>
          <w:szCs w:val="20"/>
        </w:rPr>
      </w:pPr>
      <w:r w:rsidRPr="00892E09">
        <w:rPr>
          <w:sz w:val="20"/>
          <w:szCs w:val="20"/>
          <w:lang w:val="es-ES_tradnl"/>
        </w:rPr>
        <w:t xml:space="preserve"> </w:t>
      </w:r>
      <w:r w:rsidRPr="00E747C0">
        <w:rPr>
          <w:sz w:val="20"/>
          <w:szCs w:val="20"/>
        </w:rPr>
        <w:t xml:space="preserve">El AGPB </w:t>
      </w:r>
      <w:r w:rsidRPr="00892E09">
        <w:rPr>
          <w:sz w:val="20"/>
          <w:szCs w:val="20"/>
          <w:lang w:val="es-ES_tradnl"/>
        </w:rPr>
        <w:t>servirá</w:t>
      </w:r>
      <w:r w:rsidRPr="00E747C0">
        <w:rPr>
          <w:sz w:val="20"/>
          <w:szCs w:val="20"/>
        </w:rPr>
        <w:t>:</w:t>
      </w:r>
    </w:p>
    <w:p w:rsidR="0060620F" w:rsidRPr="00892E09" w:rsidRDefault="0060620F" w:rsidP="0060620F">
      <w:pPr>
        <w:pStyle w:val="Paragraphedeliste"/>
        <w:numPr>
          <w:ilvl w:val="0"/>
          <w:numId w:val="5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de punado de transporte para moverse</w:t>
      </w:r>
      <w:r w:rsidR="0089245E">
        <w:rPr>
          <w:sz w:val="20"/>
          <w:szCs w:val="20"/>
          <w:lang w:val="es-ES_tradnl"/>
        </w:rPr>
        <w:t>,</w:t>
      </w:r>
      <w:r w:rsidRPr="00892E09">
        <w:rPr>
          <w:sz w:val="20"/>
          <w:szCs w:val="20"/>
          <w:lang w:val="es-ES_tradnl"/>
        </w:rPr>
        <w:t xml:space="preserve"> </w:t>
      </w:r>
    </w:p>
    <w:p w:rsidR="0060620F" w:rsidRPr="00892E09" w:rsidRDefault="0060620F" w:rsidP="0060620F">
      <w:pPr>
        <w:pStyle w:val="Paragraphedeliste"/>
        <w:numPr>
          <w:ilvl w:val="0"/>
          <w:numId w:val="5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 de arreglo para </w:t>
      </w:r>
      <w:r w:rsidRPr="000E42AA">
        <w:rPr>
          <w:sz w:val="20"/>
          <w:szCs w:val="20"/>
          <w:lang w:val="es-ES_tradnl"/>
        </w:rPr>
        <w:t xml:space="preserve">los </w:t>
      </w:r>
      <w:r w:rsidR="000E42AA" w:rsidRPr="000E42AA">
        <w:rPr>
          <w:sz w:val="20"/>
          <w:szCs w:val="20"/>
          <w:lang w:val="es-ES_tradnl"/>
        </w:rPr>
        <w:t>tramos</w:t>
      </w:r>
      <w:r w:rsidRPr="000E42AA">
        <w:rPr>
          <w:sz w:val="20"/>
          <w:szCs w:val="20"/>
          <w:lang w:val="es-ES_tradnl"/>
        </w:rPr>
        <w:t xml:space="preserve"> de la caña</w:t>
      </w:r>
      <w:r w:rsidR="0089245E">
        <w:rPr>
          <w:sz w:val="20"/>
          <w:szCs w:val="20"/>
          <w:lang w:val="es-ES_tradnl"/>
        </w:rPr>
        <w:t>,</w:t>
      </w:r>
    </w:p>
    <w:p w:rsidR="008E7656" w:rsidRPr="00892E09" w:rsidRDefault="005E5DE0" w:rsidP="0060620F">
      <w:pPr>
        <w:pStyle w:val="Paragraphedeliste"/>
        <w:numPr>
          <w:ilvl w:val="0"/>
          <w:numId w:val="5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de </w:t>
      </w:r>
      <w:r w:rsidR="00892E09" w:rsidRPr="00892E09">
        <w:rPr>
          <w:sz w:val="20"/>
          <w:szCs w:val="20"/>
          <w:lang w:val="es-ES_tradnl"/>
        </w:rPr>
        <w:t>enrollamiento</w:t>
      </w:r>
      <w:r w:rsidRPr="00892E09">
        <w:rPr>
          <w:sz w:val="20"/>
          <w:szCs w:val="20"/>
          <w:lang w:val="es-ES_tradnl"/>
        </w:rPr>
        <w:t xml:space="preserve"> de la seda así como </w:t>
      </w:r>
      <w:r w:rsidRPr="009964BA">
        <w:rPr>
          <w:sz w:val="20"/>
          <w:szCs w:val="20"/>
          <w:lang w:val="es-ES_tradnl"/>
        </w:rPr>
        <w:t>de la cola de rata</w:t>
      </w:r>
      <w:r w:rsidRPr="00892E09">
        <w:rPr>
          <w:sz w:val="20"/>
          <w:szCs w:val="20"/>
          <w:lang w:val="es-ES_tradnl"/>
        </w:rPr>
        <w:t xml:space="preserve"> sobre l</w:t>
      </w:r>
      <w:r w:rsidR="00645AFC" w:rsidRPr="00892E09">
        <w:rPr>
          <w:sz w:val="20"/>
          <w:szCs w:val="20"/>
          <w:lang w:val="es-ES_tradnl"/>
        </w:rPr>
        <w:t>a</w:t>
      </w:r>
      <w:r w:rsidRPr="00892E09">
        <w:rPr>
          <w:sz w:val="20"/>
          <w:szCs w:val="20"/>
          <w:lang w:val="es-ES_tradnl"/>
        </w:rPr>
        <w:t xml:space="preserve">s </w:t>
      </w:r>
      <w:r w:rsidR="00645AFC" w:rsidRPr="00892E09">
        <w:rPr>
          <w:sz w:val="20"/>
          <w:szCs w:val="20"/>
          <w:lang w:val="es-ES_tradnl"/>
        </w:rPr>
        <w:t xml:space="preserve">barras </w:t>
      </w:r>
      <w:r w:rsidR="0089245E">
        <w:rPr>
          <w:sz w:val="20"/>
          <w:szCs w:val="20"/>
          <w:lang w:val="es-ES_tradnl"/>
        </w:rPr>
        <w:t>dentadas,</w:t>
      </w:r>
      <w:r w:rsidRPr="00892E09">
        <w:rPr>
          <w:sz w:val="20"/>
          <w:szCs w:val="20"/>
          <w:lang w:val="es-ES_tradnl"/>
        </w:rPr>
        <w:t xml:space="preserve"> </w:t>
      </w:r>
    </w:p>
    <w:p w:rsidR="0060620F" w:rsidRPr="00892E09" w:rsidRDefault="005E5DE0" w:rsidP="0060620F">
      <w:pPr>
        <w:pStyle w:val="Paragraphedeliste"/>
        <w:numPr>
          <w:ilvl w:val="0"/>
          <w:numId w:val="5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 del mantenimiento de una mosca, de un anzuelo o de un señuelo, gracias a un imán situado a cada extremidad de las p</w:t>
      </w:r>
      <w:r w:rsidR="008E7656" w:rsidRPr="00892E09">
        <w:rPr>
          <w:sz w:val="20"/>
          <w:szCs w:val="20"/>
          <w:lang w:val="es-ES_tradnl"/>
        </w:rPr>
        <w:t>atas</w:t>
      </w:r>
      <w:r w:rsidRPr="00892E09">
        <w:rPr>
          <w:sz w:val="20"/>
          <w:szCs w:val="20"/>
          <w:lang w:val="es-ES_tradnl"/>
        </w:rPr>
        <w:t xml:space="preserve"> de fijación.</w:t>
      </w:r>
    </w:p>
    <w:p w:rsidR="0074317A" w:rsidRPr="00B50DCB" w:rsidRDefault="00721FAC" w:rsidP="00947C5A">
      <w:pPr>
        <w:pStyle w:val="Titre3"/>
        <w:rPr>
          <w:lang w:val="es-ES_tradnl"/>
        </w:rPr>
      </w:pPr>
      <w:bookmarkStart w:id="9" w:name="_Toc465784668"/>
      <w:r w:rsidRPr="00892E09">
        <w:rPr>
          <w:lang w:val="es-ES_tradnl"/>
        </w:rPr>
        <w:t>Posición</w:t>
      </w:r>
      <w:r w:rsidRPr="00B50DCB">
        <w:rPr>
          <w:lang w:val="es-ES_tradnl"/>
        </w:rPr>
        <w:t xml:space="preserve"> </w:t>
      </w:r>
      <w:r w:rsidR="000E42AA" w:rsidRPr="00B50DCB">
        <w:rPr>
          <w:lang w:val="es-ES_tradnl"/>
        </w:rPr>
        <w:t>2:</w:t>
      </w:r>
      <w:r w:rsidRPr="00B50DCB">
        <w:rPr>
          <w:lang w:val="es-ES_tradnl"/>
        </w:rPr>
        <w:t xml:space="preserve"> </w:t>
      </w:r>
      <w:r w:rsidR="0074317A" w:rsidRPr="00B50DCB">
        <w:rPr>
          <w:lang w:val="es-ES_tradnl"/>
        </w:rPr>
        <w:t>Montaje/Desmontaje</w:t>
      </w:r>
      <w:bookmarkEnd w:id="9"/>
    </w:p>
    <w:p w:rsidR="00F6420B" w:rsidRPr="00892E09" w:rsidRDefault="00F6420B" w:rsidP="0074317A">
      <w:p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Para los diestros, </w:t>
      </w:r>
      <w:r w:rsidR="002A422E" w:rsidRPr="00892E09">
        <w:rPr>
          <w:sz w:val="20"/>
          <w:szCs w:val="20"/>
          <w:lang w:val="es-ES_tradnl"/>
        </w:rPr>
        <w:t xml:space="preserve">la barra </w:t>
      </w:r>
      <w:r w:rsidR="00B50DCB">
        <w:rPr>
          <w:sz w:val="20"/>
          <w:szCs w:val="20"/>
          <w:lang w:val="es-ES_tradnl"/>
        </w:rPr>
        <w:t>dentada</w:t>
      </w:r>
      <w:r w:rsidRPr="00892E09">
        <w:rPr>
          <w:sz w:val="20"/>
          <w:szCs w:val="20"/>
          <w:lang w:val="es-ES_tradnl"/>
        </w:rPr>
        <w:t xml:space="preserve">  de las p</w:t>
      </w:r>
      <w:r w:rsidR="002A422E" w:rsidRPr="00892E09">
        <w:rPr>
          <w:sz w:val="20"/>
          <w:szCs w:val="20"/>
          <w:lang w:val="es-ES_tradnl"/>
        </w:rPr>
        <w:t>atas</w:t>
      </w:r>
      <w:r w:rsidRPr="00892E09">
        <w:rPr>
          <w:sz w:val="20"/>
          <w:szCs w:val="20"/>
          <w:lang w:val="es-ES_tradnl"/>
        </w:rPr>
        <w:t xml:space="preserve"> de fijación del AGPB se </w:t>
      </w:r>
      <w:r w:rsidR="002A422E" w:rsidRPr="00892E09">
        <w:rPr>
          <w:sz w:val="20"/>
          <w:szCs w:val="20"/>
          <w:lang w:val="es-ES_tradnl"/>
        </w:rPr>
        <w:t>pone</w:t>
      </w:r>
      <w:r w:rsidRPr="00892E09">
        <w:rPr>
          <w:sz w:val="20"/>
          <w:szCs w:val="20"/>
          <w:lang w:val="es-ES_tradnl"/>
        </w:rPr>
        <w:t xml:space="preserve"> a la </w:t>
      </w:r>
      <w:r w:rsidR="0034647F" w:rsidRPr="00892E09">
        <w:rPr>
          <w:sz w:val="20"/>
          <w:szCs w:val="20"/>
          <w:lang w:val="es-ES_tradnl"/>
        </w:rPr>
        <w:t xml:space="preserve">derecha. </w:t>
      </w:r>
      <w:r w:rsidR="002A422E" w:rsidRPr="00892E09">
        <w:rPr>
          <w:sz w:val="20"/>
          <w:szCs w:val="20"/>
          <w:lang w:val="es-ES_tradnl"/>
        </w:rPr>
        <w:t>A</w:t>
      </w:r>
      <w:r w:rsidRPr="00892E09">
        <w:rPr>
          <w:sz w:val="20"/>
          <w:szCs w:val="20"/>
          <w:lang w:val="es-ES_tradnl"/>
        </w:rPr>
        <w:t xml:space="preserve"> cada extremidad de las p</w:t>
      </w:r>
      <w:r w:rsidR="002A422E" w:rsidRPr="00892E09">
        <w:rPr>
          <w:sz w:val="20"/>
          <w:szCs w:val="20"/>
          <w:lang w:val="es-ES_tradnl"/>
        </w:rPr>
        <w:t>atas</w:t>
      </w:r>
      <w:r w:rsidRPr="00892E09">
        <w:rPr>
          <w:sz w:val="20"/>
          <w:szCs w:val="20"/>
          <w:lang w:val="es-ES_tradnl"/>
        </w:rPr>
        <w:t xml:space="preserve"> de fijación, el imán debe percibirse. Para los zurdos es necesario invertir el montaje de las p</w:t>
      </w:r>
      <w:r w:rsidR="002A422E" w:rsidRPr="00892E09">
        <w:rPr>
          <w:sz w:val="20"/>
          <w:szCs w:val="20"/>
          <w:lang w:val="es-ES_tradnl"/>
        </w:rPr>
        <w:t>atas</w:t>
      </w:r>
      <w:r w:rsidRPr="00892E09">
        <w:rPr>
          <w:sz w:val="20"/>
          <w:szCs w:val="20"/>
          <w:lang w:val="es-ES_tradnl"/>
        </w:rPr>
        <w:t xml:space="preserve"> de fijación. </w:t>
      </w:r>
      <w:r w:rsidR="002A422E" w:rsidRPr="00892E09">
        <w:rPr>
          <w:sz w:val="20"/>
          <w:szCs w:val="20"/>
          <w:lang w:val="es-ES_tradnl"/>
        </w:rPr>
        <w:t xml:space="preserve">La barra </w:t>
      </w:r>
      <w:r w:rsidR="00B50DCB">
        <w:rPr>
          <w:sz w:val="20"/>
          <w:szCs w:val="20"/>
          <w:lang w:val="es-ES_tradnl"/>
        </w:rPr>
        <w:t>dentada</w:t>
      </w:r>
      <w:r w:rsidRPr="00892E09">
        <w:rPr>
          <w:sz w:val="20"/>
          <w:szCs w:val="20"/>
          <w:lang w:val="es-ES_tradnl"/>
        </w:rPr>
        <w:t xml:space="preserve">  estará a la izquierda y, </w:t>
      </w:r>
      <w:r w:rsidR="002A422E" w:rsidRPr="00892E09">
        <w:rPr>
          <w:sz w:val="20"/>
          <w:szCs w:val="20"/>
          <w:lang w:val="es-ES_tradnl"/>
        </w:rPr>
        <w:t>lo mismo</w:t>
      </w:r>
      <w:r w:rsidRPr="00892E09">
        <w:rPr>
          <w:sz w:val="20"/>
          <w:szCs w:val="20"/>
          <w:lang w:val="es-ES_tradnl"/>
        </w:rPr>
        <w:t>, se percibirá el imán a la extremidad.</w:t>
      </w:r>
    </w:p>
    <w:p w:rsidR="007F739D" w:rsidRPr="00674830" w:rsidRDefault="007F739D" w:rsidP="007F739D">
      <w:pPr>
        <w:pStyle w:val="Titre3"/>
        <w:rPr>
          <w:lang w:val="es-ES_tradnl"/>
        </w:rPr>
      </w:pPr>
      <w:bookmarkStart w:id="10" w:name="_Toc465784669"/>
      <w:r w:rsidRPr="00892E09">
        <w:rPr>
          <w:lang w:val="es-ES_tradnl"/>
        </w:rPr>
        <w:lastRenderedPageBreak/>
        <w:t>Posición</w:t>
      </w:r>
      <w:r w:rsidRPr="00674830">
        <w:rPr>
          <w:lang w:val="es-ES_tradnl"/>
        </w:rPr>
        <w:t xml:space="preserve"> </w:t>
      </w:r>
      <w:r w:rsidR="00892E09" w:rsidRPr="00674830">
        <w:rPr>
          <w:lang w:val="es-ES_tradnl"/>
        </w:rPr>
        <w:t>3:</w:t>
      </w:r>
      <w:r w:rsidRPr="00674830">
        <w:rPr>
          <w:lang w:val="es-ES_tradnl"/>
        </w:rPr>
        <w:t xml:space="preserve"> </w:t>
      </w:r>
      <w:r w:rsidR="00F449C8">
        <w:rPr>
          <w:lang w:val="es-ES_tradnl"/>
        </w:rPr>
        <w:t>A</w:t>
      </w:r>
      <w:r w:rsidRPr="00892E09">
        <w:rPr>
          <w:lang w:val="es-ES_tradnl"/>
        </w:rPr>
        <w:t>cción</w:t>
      </w:r>
      <w:bookmarkEnd w:id="10"/>
    </w:p>
    <w:p w:rsidR="00721FAC" w:rsidRPr="00892E09" w:rsidRDefault="00721FAC" w:rsidP="00576F6B">
      <w:pPr>
        <w:spacing w:after="0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La utilización de la posición (3) en acción pesquera es apreciable porque:</w:t>
      </w:r>
    </w:p>
    <w:p w:rsidR="0060620F" w:rsidRPr="00892E09" w:rsidRDefault="00721FAC" w:rsidP="00576F6B">
      <w:pPr>
        <w:pStyle w:val="Paragraphedeliste"/>
        <w:numPr>
          <w:ilvl w:val="0"/>
          <w:numId w:val="7"/>
        </w:numPr>
        <w:spacing w:after="0"/>
        <w:ind w:left="714" w:hanging="357"/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el brazo puede </w:t>
      </w:r>
      <w:r w:rsidR="007259E2" w:rsidRPr="00892E09">
        <w:rPr>
          <w:sz w:val="20"/>
          <w:szCs w:val="20"/>
          <w:lang w:val="es-ES_tradnl"/>
        </w:rPr>
        <w:t>reposarse</w:t>
      </w:r>
      <w:r w:rsidRPr="00892E09">
        <w:rPr>
          <w:sz w:val="20"/>
          <w:szCs w:val="20"/>
          <w:lang w:val="es-ES_tradnl"/>
        </w:rPr>
        <w:t xml:space="preserve"> </w:t>
      </w:r>
      <w:r w:rsidR="007259E2" w:rsidRPr="00892E09">
        <w:rPr>
          <w:sz w:val="20"/>
          <w:szCs w:val="20"/>
          <w:lang w:val="es-ES_tradnl"/>
        </w:rPr>
        <w:t>sobre</w:t>
      </w:r>
      <w:r w:rsidRPr="00892E09">
        <w:rPr>
          <w:sz w:val="20"/>
          <w:szCs w:val="20"/>
          <w:lang w:val="es-ES_tradnl"/>
        </w:rPr>
        <w:t xml:space="preserve"> el tubo. Lo que trae un mejor mantenimiento de la caña en el </w:t>
      </w:r>
      <w:r w:rsidR="007259E2" w:rsidRPr="00892E09">
        <w:rPr>
          <w:sz w:val="20"/>
          <w:szCs w:val="20"/>
          <w:lang w:val="es-ES_tradnl"/>
        </w:rPr>
        <w:t>aguanta</w:t>
      </w:r>
      <w:r w:rsidRPr="00892E09">
        <w:rPr>
          <w:sz w:val="20"/>
          <w:szCs w:val="20"/>
          <w:lang w:val="es-ES_tradnl"/>
        </w:rPr>
        <w:t xml:space="preserve"> de un pescado potente y lo que evita que el brazo patina,  aumentando la potencia de éste.</w:t>
      </w:r>
    </w:p>
    <w:p w:rsidR="00947C5A" w:rsidRPr="00892E09" w:rsidRDefault="00947C5A" w:rsidP="00947C5A">
      <w:pPr>
        <w:rPr>
          <w:lang w:val="es-ES_tradnl"/>
        </w:rPr>
      </w:pPr>
    </w:p>
    <w:p w:rsidR="00721FAC" w:rsidRPr="004908A5" w:rsidRDefault="0026208A" w:rsidP="0026208A">
      <w:pPr>
        <w:pStyle w:val="Titre1"/>
        <w:rPr>
          <w:sz w:val="24"/>
          <w:szCs w:val="24"/>
        </w:rPr>
      </w:pPr>
      <w:bookmarkStart w:id="11" w:name="_Toc465784670"/>
      <w:r w:rsidRPr="004908A5">
        <w:rPr>
          <w:sz w:val="24"/>
          <w:szCs w:val="24"/>
        </w:rPr>
        <w:t>INSTRUCCIÓN de UTILIZACIÓN</w:t>
      </w:r>
      <w:bookmarkEnd w:id="11"/>
      <w:r w:rsidRPr="004908A5">
        <w:rPr>
          <w:sz w:val="24"/>
          <w:szCs w:val="24"/>
        </w:rPr>
        <w:t xml:space="preserve"> </w:t>
      </w:r>
    </w:p>
    <w:p w:rsidR="00176E83" w:rsidRPr="00827D03" w:rsidRDefault="00721FAC" w:rsidP="007F739D">
      <w:pPr>
        <w:pStyle w:val="Titre2"/>
        <w:rPr>
          <w:highlight w:val="yellow"/>
        </w:rPr>
      </w:pPr>
      <w:bookmarkStart w:id="12" w:name="_Toc465784671"/>
      <w:r w:rsidRPr="00E027A2">
        <w:rPr>
          <w:lang w:val="es-ES_tradnl"/>
        </w:rPr>
        <w:t>Montaje</w:t>
      </w:r>
      <w:bookmarkEnd w:id="12"/>
    </w:p>
    <w:p w:rsidR="00827D03" w:rsidRPr="00452EBA" w:rsidRDefault="00827D03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ponerse en posición 2 (montaje/desmontaje)</w:t>
      </w:r>
      <w:r w:rsidR="00665EA7">
        <w:rPr>
          <w:sz w:val="20"/>
          <w:szCs w:val="20"/>
          <w:lang w:val="es-ES_tradnl"/>
        </w:rPr>
        <w:t>,</w:t>
      </w:r>
    </w:p>
    <w:p w:rsidR="00827D03" w:rsidRPr="00452EBA" w:rsidRDefault="00827D03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>oscilar el AGPB a la derecha o a la izquierda según su hábil</w:t>
      </w:r>
      <w:r w:rsidR="00665EA7" w:rsidRPr="00452EBA">
        <w:rPr>
          <w:sz w:val="20"/>
          <w:szCs w:val="20"/>
          <w:lang w:val="es-ES_tradnl"/>
        </w:rPr>
        <w:t>,</w:t>
      </w:r>
    </w:p>
    <w:p w:rsidR="00827D03" w:rsidRPr="00452EBA" w:rsidRDefault="00827D03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>retirar el anzuelo d</w:t>
      </w:r>
      <w:r w:rsidR="00083513" w:rsidRPr="00452EBA">
        <w:rPr>
          <w:sz w:val="20"/>
          <w:szCs w:val="20"/>
          <w:lang w:val="es-ES_tradnl"/>
        </w:rPr>
        <w:t>e</w:t>
      </w:r>
      <w:r w:rsidRPr="00452EBA">
        <w:rPr>
          <w:sz w:val="20"/>
          <w:szCs w:val="20"/>
          <w:lang w:val="es-ES_tradnl"/>
        </w:rPr>
        <w:t>l imán</w:t>
      </w:r>
      <w:r w:rsidR="00665EA7" w:rsidRPr="00452EBA">
        <w:rPr>
          <w:sz w:val="20"/>
          <w:szCs w:val="20"/>
          <w:lang w:val="es-ES_tradnl"/>
        </w:rPr>
        <w:t>,</w:t>
      </w:r>
    </w:p>
    <w:p w:rsidR="00827D03" w:rsidRPr="00452EBA" w:rsidRDefault="00827D03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 xml:space="preserve">inclinar ligeramente la caña hacia abajo. </w:t>
      </w:r>
      <w:r w:rsidR="00E34073" w:rsidRPr="00452EBA">
        <w:rPr>
          <w:sz w:val="20"/>
          <w:szCs w:val="20"/>
          <w:lang w:val="es-ES_tradnl"/>
        </w:rPr>
        <w:t>Tirar</w:t>
      </w:r>
      <w:r w:rsidRPr="00452EBA">
        <w:rPr>
          <w:sz w:val="20"/>
          <w:szCs w:val="20"/>
          <w:lang w:val="es-ES_tradnl"/>
        </w:rPr>
        <w:t xml:space="preserve"> para </w:t>
      </w:r>
      <w:r w:rsidRPr="009964BA">
        <w:rPr>
          <w:sz w:val="20"/>
          <w:szCs w:val="20"/>
          <w:lang w:val="es-ES_tradnl"/>
        </w:rPr>
        <w:t>que la cola de rata se</w:t>
      </w:r>
      <w:r w:rsidRPr="00452EBA">
        <w:rPr>
          <w:sz w:val="20"/>
          <w:szCs w:val="20"/>
          <w:lang w:val="es-ES_tradnl"/>
        </w:rPr>
        <w:t xml:space="preserve"> desarrolle fácilmente, así como la seda, de l</w:t>
      </w:r>
      <w:r w:rsidR="00E34073" w:rsidRPr="00452EBA">
        <w:rPr>
          <w:sz w:val="20"/>
          <w:szCs w:val="20"/>
          <w:lang w:val="es-ES_tradnl"/>
        </w:rPr>
        <w:t>a</w:t>
      </w:r>
      <w:r w:rsidRPr="00452EBA">
        <w:rPr>
          <w:sz w:val="20"/>
          <w:szCs w:val="20"/>
          <w:lang w:val="es-ES_tradnl"/>
        </w:rPr>
        <w:t xml:space="preserve">s </w:t>
      </w:r>
      <w:r w:rsidR="00E34073" w:rsidRPr="00452EBA">
        <w:rPr>
          <w:sz w:val="20"/>
          <w:szCs w:val="20"/>
          <w:lang w:val="es-ES_tradnl"/>
        </w:rPr>
        <w:t xml:space="preserve">barras </w:t>
      </w:r>
      <w:r w:rsidR="00B50DCB" w:rsidRPr="00452EBA">
        <w:rPr>
          <w:sz w:val="20"/>
          <w:szCs w:val="20"/>
          <w:lang w:val="es-ES_tradnl"/>
        </w:rPr>
        <w:t>dentadas</w:t>
      </w:r>
      <w:r w:rsidRPr="00452EBA">
        <w:rPr>
          <w:sz w:val="20"/>
          <w:szCs w:val="20"/>
          <w:lang w:val="es-ES_tradnl"/>
        </w:rPr>
        <w:t xml:space="preserve">  de las p</w:t>
      </w:r>
      <w:r w:rsidR="00E34073" w:rsidRPr="00452EBA">
        <w:rPr>
          <w:sz w:val="20"/>
          <w:szCs w:val="20"/>
          <w:lang w:val="es-ES_tradnl"/>
        </w:rPr>
        <w:t>atas</w:t>
      </w:r>
      <w:r w:rsidRPr="00452EBA">
        <w:rPr>
          <w:sz w:val="20"/>
          <w:szCs w:val="20"/>
          <w:lang w:val="es-ES_tradnl"/>
        </w:rPr>
        <w:t xml:space="preserve"> de fijación</w:t>
      </w:r>
      <w:r w:rsidR="00665EA7" w:rsidRPr="00452EBA">
        <w:rPr>
          <w:sz w:val="20"/>
          <w:szCs w:val="20"/>
          <w:lang w:val="es-ES_tradnl"/>
        </w:rPr>
        <w:t>,</w:t>
      </w:r>
    </w:p>
    <w:p w:rsidR="00827D03" w:rsidRPr="00452EBA" w:rsidRDefault="00D24517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>Girar</w:t>
      </w:r>
      <w:r w:rsidR="00827D03" w:rsidRPr="00452EBA">
        <w:rPr>
          <w:sz w:val="20"/>
          <w:szCs w:val="20"/>
          <w:lang w:val="es-ES_tradnl"/>
        </w:rPr>
        <w:t xml:space="preserve"> ligeramente  la muñeca para que</w:t>
      </w:r>
      <w:r w:rsidR="001E0392">
        <w:rPr>
          <w:sz w:val="20"/>
          <w:szCs w:val="20"/>
          <w:lang w:val="es-ES_tradnl"/>
        </w:rPr>
        <w:t xml:space="preserve"> el AGPB así como</w:t>
      </w:r>
      <w:r w:rsidR="00827D03" w:rsidRPr="00452EBA">
        <w:rPr>
          <w:sz w:val="20"/>
          <w:szCs w:val="20"/>
          <w:lang w:val="es-ES_tradnl"/>
        </w:rPr>
        <w:t xml:space="preserve"> los </w:t>
      </w:r>
      <w:r w:rsidR="000E42AA" w:rsidRPr="00452EBA">
        <w:rPr>
          <w:sz w:val="20"/>
          <w:szCs w:val="20"/>
          <w:lang w:val="es-ES_tradnl"/>
        </w:rPr>
        <w:t>tramos</w:t>
      </w:r>
      <w:r w:rsidR="00827D03" w:rsidRPr="00452EBA">
        <w:rPr>
          <w:sz w:val="20"/>
          <w:szCs w:val="20"/>
          <w:lang w:val="es-ES_tradnl"/>
        </w:rPr>
        <w:t xml:space="preserve"> de la caña estén en frente</w:t>
      </w:r>
      <w:r w:rsidRPr="00452EBA">
        <w:rPr>
          <w:sz w:val="20"/>
          <w:szCs w:val="20"/>
          <w:lang w:val="es-ES_tradnl"/>
        </w:rPr>
        <w:t xml:space="preserve"> a</w:t>
      </w:r>
      <w:r w:rsidR="00827D03" w:rsidRPr="00452EBA">
        <w:rPr>
          <w:sz w:val="20"/>
          <w:szCs w:val="20"/>
          <w:lang w:val="es-ES_tradnl"/>
        </w:rPr>
        <w:t xml:space="preserve"> ustedes, con el fin de facilitar los movimientos siguientes</w:t>
      </w:r>
      <w:r w:rsidR="00665EA7" w:rsidRPr="00452EBA">
        <w:rPr>
          <w:sz w:val="20"/>
          <w:szCs w:val="20"/>
          <w:lang w:val="es-ES_tradnl"/>
        </w:rPr>
        <w:t>,</w:t>
      </w:r>
      <w:r w:rsidR="002A5E0C" w:rsidRPr="00452EBA">
        <w:rPr>
          <w:sz w:val="20"/>
          <w:szCs w:val="20"/>
          <w:lang w:val="es-ES_tradnl"/>
        </w:rPr>
        <w:t xml:space="preserve"> </w:t>
      </w:r>
    </w:p>
    <w:p w:rsidR="002A5E0C" w:rsidRPr="00452EBA" w:rsidRDefault="002A5E0C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 xml:space="preserve">sacar el primer </w:t>
      </w:r>
      <w:r w:rsidR="000E42AA" w:rsidRPr="00452EBA">
        <w:rPr>
          <w:sz w:val="20"/>
          <w:szCs w:val="20"/>
          <w:lang w:val="es-ES_tradnl"/>
        </w:rPr>
        <w:t>tramo</w:t>
      </w:r>
      <w:r w:rsidR="00F67CB1">
        <w:rPr>
          <w:sz w:val="20"/>
          <w:szCs w:val="20"/>
          <w:lang w:val="es-ES_tradnl"/>
        </w:rPr>
        <w:t>,</w:t>
      </w:r>
      <w:r w:rsidR="00F67CB1" w:rsidRPr="00F67CB1">
        <w:rPr>
          <w:lang w:val="es-ES_tradnl"/>
        </w:rPr>
        <w:t xml:space="preserve"> p</w:t>
      </w:r>
      <w:r w:rsidR="00F67CB1" w:rsidRPr="00F67CB1">
        <w:rPr>
          <w:sz w:val="20"/>
          <w:szCs w:val="20"/>
          <w:lang w:val="es-ES_tradnl"/>
        </w:rPr>
        <w:t>arte más fina de una caña de pescar</w:t>
      </w:r>
      <w:r w:rsidR="00F67CB1">
        <w:rPr>
          <w:sz w:val="20"/>
          <w:szCs w:val="20"/>
          <w:lang w:val="es-ES_tradnl"/>
        </w:rPr>
        <w:t xml:space="preserve"> </w:t>
      </w:r>
      <w:r w:rsidRPr="00452EBA">
        <w:rPr>
          <w:sz w:val="20"/>
          <w:szCs w:val="20"/>
          <w:lang w:val="es-ES_tradnl"/>
        </w:rPr>
        <w:t xml:space="preserve"> (</w:t>
      </w:r>
      <w:r w:rsidR="00452EBA" w:rsidRPr="00452EBA">
        <w:rPr>
          <w:sz w:val="20"/>
          <w:szCs w:val="20"/>
          <w:lang w:val="es-ES_tradnl"/>
        </w:rPr>
        <w:t>punta</w:t>
      </w:r>
      <w:r w:rsidRPr="00452EBA">
        <w:rPr>
          <w:sz w:val="20"/>
          <w:szCs w:val="20"/>
          <w:lang w:val="es-ES_tradnl"/>
        </w:rPr>
        <w:t xml:space="preserve">) del tubo, embalarlo sobre el </w:t>
      </w:r>
      <w:r w:rsidR="00665EA7" w:rsidRPr="00452EBA">
        <w:rPr>
          <w:sz w:val="20"/>
          <w:szCs w:val="20"/>
          <w:lang w:val="es-ES_tradnl"/>
        </w:rPr>
        <w:t xml:space="preserve">porta </w:t>
      </w:r>
      <w:r w:rsidRPr="00452EBA">
        <w:rPr>
          <w:sz w:val="20"/>
          <w:szCs w:val="20"/>
          <w:lang w:val="es-ES_tradnl"/>
        </w:rPr>
        <w:t xml:space="preserve"> </w:t>
      </w:r>
      <w:r w:rsidR="00452EBA" w:rsidRPr="00452EBA">
        <w:rPr>
          <w:sz w:val="20"/>
          <w:szCs w:val="20"/>
          <w:lang w:val="es-ES_tradnl"/>
        </w:rPr>
        <w:t>punta</w:t>
      </w:r>
      <w:r w:rsidR="00665EA7" w:rsidRPr="00452EBA">
        <w:rPr>
          <w:sz w:val="20"/>
          <w:szCs w:val="20"/>
          <w:lang w:val="es-ES_tradnl"/>
        </w:rPr>
        <w:t>,</w:t>
      </w:r>
    </w:p>
    <w:p w:rsidR="002A5E0C" w:rsidRPr="00452EBA" w:rsidRDefault="002A5E0C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 xml:space="preserve">Seguir las operaciones con los </w:t>
      </w:r>
      <w:r w:rsidR="000E42AA" w:rsidRPr="00452EBA">
        <w:rPr>
          <w:sz w:val="20"/>
          <w:szCs w:val="20"/>
          <w:lang w:val="es-ES_tradnl"/>
        </w:rPr>
        <w:t>tramos</w:t>
      </w:r>
      <w:r w:rsidRPr="00452EBA">
        <w:rPr>
          <w:sz w:val="20"/>
          <w:szCs w:val="20"/>
          <w:lang w:val="es-ES_tradnl"/>
        </w:rPr>
        <w:t xml:space="preserve"> siguientes, hasta fijar el conjunto sobre el último que es </w:t>
      </w:r>
      <w:r w:rsidR="003625AB" w:rsidRPr="00452EBA">
        <w:rPr>
          <w:sz w:val="20"/>
          <w:szCs w:val="20"/>
          <w:lang w:val="es-ES_tradnl"/>
        </w:rPr>
        <w:t>el</w:t>
      </w:r>
      <w:r w:rsidRPr="00452EBA">
        <w:rPr>
          <w:sz w:val="20"/>
          <w:szCs w:val="20"/>
          <w:lang w:val="es-ES_tradnl"/>
        </w:rPr>
        <w:t xml:space="preserve"> mang</w:t>
      </w:r>
      <w:r w:rsidR="003625AB" w:rsidRPr="00452EBA">
        <w:rPr>
          <w:sz w:val="20"/>
          <w:szCs w:val="20"/>
          <w:lang w:val="es-ES_tradnl"/>
        </w:rPr>
        <w:t>o</w:t>
      </w:r>
      <w:r w:rsidRPr="00452EBA">
        <w:rPr>
          <w:sz w:val="20"/>
          <w:szCs w:val="20"/>
          <w:lang w:val="es-ES_tradnl"/>
        </w:rPr>
        <w:t xml:space="preserve"> de la caña</w:t>
      </w:r>
      <w:r w:rsidR="00665EA7" w:rsidRPr="00452EBA">
        <w:rPr>
          <w:sz w:val="20"/>
          <w:szCs w:val="20"/>
          <w:lang w:val="es-ES_tradnl"/>
        </w:rPr>
        <w:t>,</w:t>
      </w:r>
    </w:p>
    <w:p w:rsidR="002A5E0C" w:rsidRPr="00452EBA" w:rsidRDefault="002A5E0C" w:rsidP="00827D03">
      <w:pPr>
        <w:pStyle w:val="Paragraphedeliste"/>
        <w:numPr>
          <w:ilvl w:val="0"/>
          <w:numId w:val="7"/>
        </w:numPr>
        <w:rPr>
          <w:sz w:val="20"/>
          <w:szCs w:val="20"/>
          <w:lang w:val="es-ES_tradnl"/>
        </w:rPr>
      </w:pPr>
      <w:r w:rsidRPr="00452EBA">
        <w:rPr>
          <w:sz w:val="20"/>
          <w:szCs w:val="20"/>
          <w:lang w:val="es-ES_tradnl"/>
        </w:rPr>
        <w:t>Oscilar el AGPB en posición 3 (Acción) con el fin de pescar.</w:t>
      </w:r>
    </w:p>
    <w:p w:rsidR="00B01B93" w:rsidRPr="00F67CB1" w:rsidRDefault="00B01B93" w:rsidP="00B01B93">
      <w:pPr>
        <w:rPr>
          <w:lang w:val="es-ES_tradnl"/>
        </w:rPr>
      </w:pPr>
    </w:p>
    <w:p w:rsidR="00B01B93" w:rsidRPr="00B01B93" w:rsidRDefault="00B01B93" w:rsidP="007F739D">
      <w:pPr>
        <w:pStyle w:val="Titre2"/>
      </w:pPr>
      <w:bookmarkStart w:id="13" w:name="_Toc465784672"/>
      <w:r w:rsidRPr="00E027A2">
        <w:rPr>
          <w:lang w:val="es-ES_tradnl"/>
        </w:rPr>
        <w:t>Desmontaje</w:t>
      </w:r>
      <w:bookmarkEnd w:id="13"/>
    </w:p>
    <w:p w:rsidR="00176E83" w:rsidRPr="00892E09" w:rsidRDefault="00B01B93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Poner  el AGPB en posición 2 (montaje/desmontaje)</w:t>
      </w:r>
      <w:r w:rsidR="00595B8A">
        <w:rPr>
          <w:sz w:val="20"/>
          <w:szCs w:val="20"/>
          <w:lang w:val="es-ES_tradnl"/>
        </w:rPr>
        <w:t>,</w:t>
      </w:r>
    </w:p>
    <w:p w:rsidR="00B01B93" w:rsidRPr="00892E09" w:rsidRDefault="0024031E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Girar</w:t>
      </w:r>
      <w:r w:rsidR="00B01B93" w:rsidRPr="00892E09">
        <w:rPr>
          <w:sz w:val="20"/>
          <w:szCs w:val="20"/>
          <w:lang w:val="es-ES_tradnl"/>
        </w:rPr>
        <w:t xml:space="preserve"> ligeramente  la muñeca para que el AGTB así como la caña esté en frente a ustedes, con el fin de facilitar los movimientos siguientes</w:t>
      </w:r>
      <w:r w:rsidR="00595B8A">
        <w:rPr>
          <w:sz w:val="20"/>
          <w:szCs w:val="20"/>
          <w:lang w:val="es-ES_tradnl"/>
        </w:rPr>
        <w:t>,</w:t>
      </w:r>
    </w:p>
    <w:p w:rsidR="00B01B93" w:rsidRPr="00E747C0" w:rsidRDefault="00B01B93" w:rsidP="00B01B93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E747C0">
        <w:rPr>
          <w:sz w:val="20"/>
          <w:szCs w:val="20"/>
        </w:rPr>
        <w:t xml:space="preserve">Tender la </w:t>
      </w:r>
      <w:r w:rsidRPr="000E42AA">
        <w:rPr>
          <w:sz w:val="20"/>
          <w:szCs w:val="20"/>
          <w:lang w:val="es-ES_tradnl"/>
        </w:rPr>
        <w:t>seda</w:t>
      </w:r>
      <w:r w:rsidR="00595B8A">
        <w:rPr>
          <w:sz w:val="20"/>
          <w:szCs w:val="20"/>
          <w:lang w:val="es-ES_tradnl"/>
        </w:rPr>
        <w:t>,</w:t>
      </w:r>
    </w:p>
    <w:p w:rsidR="00AD1CD9" w:rsidRPr="00892E09" w:rsidRDefault="00AD1CD9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0E42AA">
        <w:rPr>
          <w:sz w:val="20"/>
          <w:szCs w:val="20"/>
          <w:lang w:val="es-ES_tradnl"/>
        </w:rPr>
        <w:t xml:space="preserve">Desacoplar el primer </w:t>
      </w:r>
      <w:r w:rsidR="000E42AA">
        <w:rPr>
          <w:sz w:val="20"/>
          <w:szCs w:val="20"/>
          <w:lang w:val="es-ES_tradnl"/>
        </w:rPr>
        <w:t>tramo</w:t>
      </w:r>
      <w:r w:rsidRPr="00892E09">
        <w:rPr>
          <w:sz w:val="20"/>
          <w:szCs w:val="20"/>
          <w:lang w:val="es-ES_tradnl"/>
        </w:rPr>
        <w:t xml:space="preserve"> de la parte baja (hacia la muñeca) de</w:t>
      </w:r>
      <w:r w:rsidR="003625AB">
        <w:rPr>
          <w:sz w:val="20"/>
          <w:szCs w:val="20"/>
          <w:lang w:val="es-ES_tradnl"/>
        </w:rPr>
        <w:t>l</w:t>
      </w:r>
      <w:r w:rsidRPr="00892E09">
        <w:rPr>
          <w:sz w:val="20"/>
          <w:szCs w:val="20"/>
          <w:lang w:val="es-ES_tradnl"/>
        </w:rPr>
        <w:t xml:space="preserve"> mang</w:t>
      </w:r>
      <w:r w:rsidR="003625AB">
        <w:rPr>
          <w:sz w:val="20"/>
          <w:szCs w:val="20"/>
          <w:lang w:val="es-ES_tradnl"/>
        </w:rPr>
        <w:t>o</w:t>
      </w:r>
      <w:r w:rsidRPr="00892E09">
        <w:rPr>
          <w:sz w:val="20"/>
          <w:szCs w:val="20"/>
          <w:lang w:val="es-ES_tradnl"/>
        </w:rPr>
        <w:t xml:space="preserve"> de la caña y </w:t>
      </w:r>
      <w:r w:rsidR="00E30F98">
        <w:rPr>
          <w:sz w:val="20"/>
          <w:szCs w:val="20"/>
          <w:lang w:val="es-ES_tradnl"/>
        </w:rPr>
        <w:t>ponerlo</w:t>
      </w:r>
      <w:r w:rsidRPr="00892E09">
        <w:rPr>
          <w:sz w:val="20"/>
          <w:szCs w:val="20"/>
          <w:lang w:val="es-ES_tradnl"/>
        </w:rPr>
        <w:t xml:space="preserve"> en el tubo</w:t>
      </w:r>
      <w:r w:rsidR="00595B8A">
        <w:rPr>
          <w:sz w:val="20"/>
          <w:szCs w:val="20"/>
          <w:lang w:val="es-ES_tradnl"/>
        </w:rPr>
        <w:t>,</w:t>
      </w:r>
    </w:p>
    <w:p w:rsidR="00ED47A0" w:rsidRPr="00892E09" w:rsidRDefault="00ED47A0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Tender de nuevo la seda para evitar que haya un vientre</w:t>
      </w:r>
      <w:r w:rsidR="00595B8A">
        <w:rPr>
          <w:sz w:val="20"/>
          <w:szCs w:val="20"/>
          <w:lang w:val="es-ES_tradnl"/>
        </w:rPr>
        <w:t>,</w:t>
      </w:r>
    </w:p>
    <w:p w:rsidR="00ED47A0" w:rsidRPr="00892E09" w:rsidRDefault="00ED47A0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0E42AA">
        <w:rPr>
          <w:sz w:val="20"/>
          <w:szCs w:val="20"/>
          <w:lang w:val="es-ES_tradnl"/>
        </w:rPr>
        <w:t xml:space="preserve">Desacoplar el </w:t>
      </w:r>
      <w:r w:rsidR="000E42AA" w:rsidRPr="000E42AA">
        <w:rPr>
          <w:sz w:val="20"/>
          <w:szCs w:val="20"/>
          <w:lang w:val="es-ES_tradnl"/>
        </w:rPr>
        <w:t>tramo</w:t>
      </w:r>
      <w:r w:rsidRPr="00892E09">
        <w:rPr>
          <w:sz w:val="20"/>
          <w:szCs w:val="20"/>
          <w:lang w:val="es-ES_tradnl"/>
        </w:rPr>
        <w:t xml:space="preserve"> siguiente y </w:t>
      </w:r>
      <w:r w:rsidR="00E30F98">
        <w:rPr>
          <w:sz w:val="20"/>
          <w:szCs w:val="20"/>
          <w:lang w:val="es-ES_tradnl"/>
        </w:rPr>
        <w:t>ponerlo</w:t>
      </w:r>
      <w:r w:rsidRPr="00892E09">
        <w:rPr>
          <w:sz w:val="20"/>
          <w:szCs w:val="20"/>
          <w:lang w:val="es-ES_tradnl"/>
        </w:rPr>
        <w:t xml:space="preserve"> también en el tubo</w:t>
      </w:r>
      <w:r w:rsidR="00595B8A">
        <w:rPr>
          <w:sz w:val="20"/>
          <w:szCs w:val="20"/>
          <w:lang w:val="es-ES_tradnl"/>
        </w:rPr>
        <w:t>,</w:t>
      </w:r>
    </w:p>
    <w:p w:rsidR="00ED47A0" w:rsidRPr="00F449C8" w:rsidRDefault="00ED47A0" w:rsidP="00B01B93">
      <w:pPr>
        <w:pStyle w:val="Paragraphedeliste"/>
        <w:numPr>
          <w:ilvl w:val="0"/>
          <w:numId w:val="9"/>
        </w:numPr>
        <w:rPr>
          <w:color w:val="FF0000"/>
          <w:sz w:val="20"/>
          <w:szCs w:val="20"/>
          <w:u w:val="single"/>
          <w:lang w:val="es-ES_tradnl"/>
        </w:rPr>
      </w:pPr>
      <w:r w:rsidRPr="00892E09">
        <w:rPr>
          <w:sz w:val="20"/>
          <w:szCs w:val="20"/>
          <w:lang w:val="es-ES_tradnl"/>
        </w:rPr>
        <w:t xml:space="preserve">Repetir la operación hasta </w:t>
      </w:r>
      <w:r w:rsidR="00E30F98">
        <w:rPr>
          <w:sz w:val="20"/>
          <w:szCs w:val="20"/>
          <w:lang w:val="es-ES_tradnl"/>
        </w:rPr>
        <w:t>poner</w:t>
      </w:r>
      <w:r w:rsidRPr="00892E09">
        <w:rPr>
          <w:sz w:val="20"/>
          <w:szCs w:val="20"/>
          <w:lang w:val="es-ES_tradnl"/>
        </w:rPr>
        <w:t xml:space="preserve"> el último </w:t>
      </w:r>
      <w:r w:rsidR="000E42AA">
        <w:rPr>
          <w:sz w:val="20"/>
          <w:szCs w:val="20"/>
          <w:lang w:val="es-ES_tradnl"/>
        </w:rPr>
        <w:t>tramo</w:t>
      </w:r>
      <w:r w:rsidRPr="00892E09">
        <w:rPr>
          <w:sz w:val="20"/>
          <w:szCs w:val="20"/>
          <w:lang w:val="es-ES_tradnl"/>
        </w:rPr>
        <w:t xml:space="preserve"> </w:t>
      </w:r>
      <w:r w:rsidRPr="00452EBA">
        <w:rPr>
          <w:sz w:val="20"/>
          <w:szCs w:val="20"/>
          <w:lang w:val="es-ES_tradnl"/>
        </w:rPr>
        <w:t>(</w:t>
      </w:r>
      <w:r w:rsidR="00452EBA" w:rsidRPr="00452EBA">
        <w:rPr>
          <w:sz w:val="20"/>
          <w:szCs w:val="20"/>
          <w:lang w:val="es-ES_tradnl"/>
        </w:rPr>
        <w:t>punta</w:t>
      </w:r>
      <w:r w:rsidRPr="00892E09">
        <w:rPr>
          <w:sz w:val="20"/>
          <w:szCs w:val="20"/>
          <w:lang w:val="es-ES_tradnl"/>
        </w:rPr>
        <w:t xml:space="preserve">) en el tubo, </w:t>
      </w:r>
      <w:r w:rsidRPr="00F449C8">
        <w:rPr>
          <w:color w:val="FF0000"/>
          <w:sz w:val="20"/>
          <w:szCs w:val="20"/>
          <w:u w:val="single"/>
          <w:lang w:val="es-ES_tradnl"/>
        </w:rPr>
        <w:t>sin olvidar tender el hilo o la seda según la longitud dejada</w:t>
      </w:r>
      <w:r w:rsidR="00595B8A" w:rsidRPr="00F449C8">
        <w:rPr>
          <w:color w:val="FF0000"/>
          <w:sz w:val="20"/>
          <w:szCs w:val="20"/>
          <w:u w:val="single"/>
          <w:lang w:val="es-ES_tradnl"/>
        </w:rPr>
        <w:t>,</w:t>
      </w:r>
    </w:p>
    <w:p w:rsidR="00ED47A0" w:rsidRPr="00B50DCB" w:rsidRDefault="00826225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B50DCB">
        <w:rPr>
          <w:sz w:val="20"/>
          <w:szCs w:val="20"/>
          <w:lang w:val="es-ES_tradnl"/>
        </w:rPr>
        <w:t>I</w:t>
      </w:r>
      <w:r w:rsidR="00ED47A0" w:rsidRPr="00B50DCB">
        <w:rPr>
          <w:sz w:val="20"/>
          <w:szCs w:val="20"/>
          <w:lang w:val="es-ES_tradnl"/>
        </w:rPr>
        <w:t xml:space="preserve">nclinar ligeramente la caña y envolver la seda así </w:t>
      </w:r>
      <w:r w:rsidR="00ED47A0" w:rsidRPr="009964BA">
        <w:rPr>
          <w:sz w:val="20"/>
          <w:szCs w:val="20"/>
          <w:lang w:val="es-ES_tradnl"/>
        </w:rPr>
        <w:t>como la cola de rata colocándolos</w:t>
      </w:r>
      <w:r w:rsidR="00ED47A0" w:rsidRPr="00B50DCB">
        <w:rPr>
          <w:sz w:val="20"/>
          <w:szCs w:val="20"/>
          <w:lang w:val="es-ES_tradnl"/>
        </w:rPr>
        <w:t xml:space="preserve"> en torno a </w:t>
      </w:r>
      <w:r w:rsidR="00B50DCB" w:rsidRPr="00B50DCB">
        <w:rPr>
          <w:sz w:val="20"/>
          <w:szCs w:val="20"/>
          <w:lang w:val="es-ES_tradnl"/>
        </w:rPr>
        <w:t xml:space="preserve">las barras dentadas </w:t>
      </w:r>
      <w:r w:rsidR="00ED47A0" w:rsidRPr="00B50DCB">
        <w:rPr>
          <w:sz w:val="20"/>
          <w:szCs w:val="20"/>
          <w:lang w:val="es-ES_tradnl"/>
        </w:rPr>
        <w:t xml:space="preserve"> para evitar el deslizamiento de estos</w:t>
      </w:r>
      <w:r w:rsidR="00595B8A">
        <w:rPr>
          <w:sz w:val="20"/>
          <w:szCs w:val="20"/>
          <w:lang w:val="es-ES_tradnl"/>
        </w:rPr>
        <w:t>,</w:t>
      </w:r>
    </w:p>
    <w:p w:rsidR="00ED47A0" w:rsidRPr="00892E09" w:rsidRDefault="00ED47A0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 xml:space="preserve">A continuación colocar la mosca o el señuelo sobre el imán, de la </w:t>
      </w:r>
      <w:r w:rsidR="00BC5633">
        <w:rPr>
          <w:sz w:val="20"/>
          <w:szCs w:val="20"/>
          <w:lang w:val="es-ES_tradnl"/>
        </w:rPr>
        <w:t>parte alta</w:t>
      </w:r>
      <w:r w:rsidRPr="00892E09">
        <w:rPr>
          <w:sz w:val="20"/>
          <w:szCs w:val="20"/>
          <w:lang w:val="es-ES_tradnl"/>
        </w:rPr>
        <w:t xml:space="preserve"> o</w:t>
      </w:r>
      <w:r w:rsidR="00B50DCB">
        <w:rPr>
          <w:sz w:val="20"/>
          <w:szCs w:val="20"/>
          <w:lang w:val="es-ES_tradnl"/>
        </w:rPr>
        <w:t xml:space="preserve"> de </w:t>
      </w:r>
      <w:r w:rsidRPr="00892E09">
        <w:rPr>
          <w:sz w:val="20"/>
          <w:szCs w:val="20"/>
          <w:lang w:val="es-ES_tradnl"/>
        </w:rPr>
        <w:t xml:space="preserve"> la parte baja</w:t>
      </w:r>
      <w:r w:rsidR="00954A83">
        <w:rPr>
          <w:sz w:val="20"/>
          <w:szCs w:val="20"/>
          <w:lang w:val="es-ES_tradnl"/>
        </w:rPr>
        <w:t>,</w:t>
      </w:r>
    </w:p>
    <w:p w:rsidR="00826225" w:rsidRPr="00892E09" w:rsidRDefault="00826225" w:rsidP="00B01B93">
      <w:pPr>
        <w:pStyle w:val="Paragraphedeliste"/>
        <w:numPr>
          <w:ilvl w:val="0"/>
          <w:numId w:val="9"/>
        </w:numPr>
        <w:rPr>
          <w:sz w:val="20"/>
          <w:szCs w:val="20"/>
          <w:lang w:val="es-ES_tradnl"/>
        </w:rPr>
      </w:pPr>
      <w:r w:rsidRPr="00892E09">
        <w:rPr>
          <w:sz w:val="20"/>
          <w:szCs w:val="20"/>
          <w:lang w:val="es-ES_tradnl"/>
        </w:rPr>
        <w:t>Oscilar su AGPB en posición 1 (transporte/arreglo).</w:t>
      </w:r>
    </w:p>
    <w:p w:rsidR="00D11126" w:rsidRPr="00892E09" w:rsidRDefault="00D11126" w:rsidP="00D11126">
      <w:pPr>
        <w:rPr>
          <w:lang w:val="es-ES_tradnl"/>
        </w:rPr>
      </w:pPr>
    </w:p>
    <w:p w:rsidR="00D11126" w:rsidRPr="00892E09" w:rsidRDefault="00D11126" w:rsidP="00643BC7">
      <w:pPr>
        <w:rPr>
          <w:lang w:val="es-ES_tradnl"/>
        </w:rPr>
      </w:pPr>
    </w:p>
    <w:p w:rsidR="00643BC7" w:rsidRPr="00892E09" w:rsidRDefault="00643BC7" w:rsidP="009B589F">
      <w:pPr>
        <w:rPr>
          <w:lang w:val="es-ES_tradnl"/>
        </w:rPr>
      </w:pPr>
    </w:p>
    <w:sectPr w:rsidR="00643BC7" w:rsidRPr="00892E09" w:rsidSect="00981A4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D6" w:rsidRDefault="009579D6" w:rsidP="00340177">
      <w:pPr>
        <w:spacing w:after="0" w:line="240" w:lineRule="auto"/>
      </w:pPr>
      <w:r>
        <w:separator/>
      </w:r>
    </w:p>
  </w:endnote>
  <w:endnote w:type="continuationSeparator" w:id="0">
    <w:p w:rsidR="009579D6" w:rsidRDefault="009579D6" w:rsidP="003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12" w:rsidRDefault="000F3C12">
    <w:pPr>
      <w:pStyle w:val="Pieddepage"/>
    </w:pPr>
    <w:r w:rsidRPr="00647418">
      <w:rPr>
        <w:b/>
        <w:sz w:val="20"/>
        <w:szCs w:val="20"/>
      </w:rPr>
      <w:t>A</w:t>
    </w:r>
    <w:r w:rsidRPr="00647418">
      <w:rPr>
        <w:sz w:val="20"/>
        <w:szCs w:val="20"/>
      </w:rPr>
      <w:t xml:space="preserve">daptateur </w:t>
    </w:r>
    <w:r w:rsidRPr="00647418">
      <w:rPr>
        <w:b/>
        <w:sz w:val="20"/>
        <w:szCs w:val="20"/>
      </w:rPr>
      <w:t>G</w:t>
    </w:r>
    <w:r w:rsidRPr="00647418">
      <w:rPr>
        <w:sz w:val="20"/>
        <w:szCs w:val="20"/>
      </w:rPr>
      <w:t xml:space="preserve">énial  </w:t>
    </w:r>
    <w:r w:rsidRPr="00647418">
      <w:rPr>
        <w:b/>
        <w:sz w:val="20"/>
        <w:szCs w:val="20"/>
      </w:rPr>
      <w:t>P</w:t>
    </w:r>
    <w:r w:rsidRPr="00647418">
      <w:rPr>
        <w:sz w:val="20"/>
        <w:szCs w:val="20"/>
      </w:rPr>
      <w:t xml:space="preserve">orte  </w:t>
    </w:r>
    <w:r w:rsidRPr="00647418">
      <w:rPr>
        <w:b/>
        <w:sz w:val="20"/>
        <w:szCs w:val="20"/>
      </w:rPr>
      <w:t>B</w:t>
    </w:r>
    <w:r w:rsidRPr="00647418">
      <w:rPr>
        <w:sz w:val="20"/>
        <w:szCs w:val="20"/>
      </w:rPr>
      <w:t>rin *, de Monsieur André Gilles</w:t>
    </w:r>
  </w:p>
  <w:p w:rsidR="00340177" w:rsidRDefault="003401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D6" w:rsidRDefault="009579D6" w:rsidP="00340177">
      <w:pPr>
        <w:spacing w:after="0" w:line="240" w:lineRule="auto"/>
      </w:pPr>
      <w:r>
        <w:separator/>
      </w:r>
    </w:p>
  </w:footnote>
  <w:footnote w:type="continuationSeparator" w:id="0">
    <w:p w:rsidR="009579D6" w:rsidRDefault="009579D6" w:rsidP="003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7" w:rsidRPr="00340177" w:rsidRDefault="00340177">
    <w:pPr>
      <w:pStyle w:val="En-tte"/>
      <w:rPr>
        <w:lang w:val="es-ES_tradnl"/>
      </w:rPr>
    </w:pPr>
    <w:r>
      <w:rPr>
        <w:sz w:val="36"/>
        <w:szCs w:val="36"/>
        <w:lang w:val="es-ES_tradnl"/>
      </w:rPr>
      <w:t xml:space="preserve">                   </w:t>
    </w:r>
    <w:r w:rsidRPr="00892E09">
      <w:rPr>
        <w:sz w:val="36"/>
        <w:szCs w:val="36"/>
        <w:lang w:val="es-ES_tradnl"/>
      </w:rPr>
      <w:t>El AGPB es un producto francés, hecho en Saboya</w:t>
    </w:r>
  </w:p>
  <w:p w:rsidR="00340177" w:rsidRPr="00340177" w:rsidRDefault="00340177">
    <w:pPr>
      <w:pStyle w:val="En-tte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65"/>
    <w:multiLevelType w:val="hybridMultilevel"/>
    <w:tmpl w:val="B742F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BE4"/>
    <w:multiLevelType w:val="hybridMultilevel"/>
    <w:tmpl w:val="DE20F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EBD"/>
    <w:multiLevelType w:val="hybridMultilevel"/>
    <w:tmpl w:val="BDEA5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1B4"/>
    <w:multiLevelType w:val="hybridMultilevel"/>
    <w:tmpl w:val="8BD4DC8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48C1A49"/>
    <w:multiLevelType w:val="hybridMultilevel"/>
    <w:tmpl w:val="B33C98BA"/>
    <w:lvl w:ilvl="0" w:tplc="DFF444C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92E6236"/>
    <w:multiLevelType w:val="hybridMultilevel"/>
    <w:tmpl w:val="EFB6A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3E62"/>
    <w:multiLevelType w:val="hybridMultilevel"/>
    <w:tmpl w:val="478E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583"/>
    <w:multiLevelType w:val="hybridMultilevel"/>
    <w:tmpl w:val="4F04B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3241"/>
    <w:multiLevelType w:val="hybridMultilevel"/>
    <w:tmpl w:val="328EE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2DE5"/>
    <w:multiLevelType w:val="hybridMultilevel"/>
    <w:tmpl w:val="D44E5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A67"/>
    <w:rsid w:val="00010A86"/>
    <w:rsid w:val="00050C33"/>
    <w:rsid w:val="0007731E"/>
    <w:rsid w:val="00083513"/>
    <w:rsid w:val="000852DE"/>
    <w:rsid w:val="00096A8D"/>
    <w:rsid w:val="000A2692"/>
    <w:rsid w:val="000B3992"/>
    <w:rsid w:val="000E42AA"/>
    <w:rsid w:val="000F3C12"/>
    <w:rsid w:val="001421DE"/>
    <w:rsid w:val="001507B0"/>
    <w:rsid w:val="00154F46"/>
    <w:rsid w:val="00165E2F"/>
    <w:rsid w:val="00176E83"/>
    <w:rsid w:val="001A0D5D"/>
    <w:rsid w:val="001D5DC4"/>
    <w:rsid w:val="001E0392"/>
    <w:rsid w:val="002003DF"/>
    <w:rsid w:val="0023568A"/>
    <w:rsid w:val="0024031E"/>
    <w:rsid w:val="0026208A"/>
    <w:rsid w:val="002661AA"/>
    <w:rsid w:val="00295AEA"/>
    <w:rsid w:val="002A422E"/>
    <w:rsid w:val="002A5E0C"/>
    <w:rsid w:val="00340177"/>
    <w:rsid w:val="0034647F"/>
    <w:rsid w:val="003625AB"/>
    <w:rsid w:val="003B1664"/>
    <w:rsid w:val="003F72D3"/>
    <w:rsid w:val="00452EBA"/>
    <w:rsid w:val="004908A5"/>
    <w:rsid w:val="004A28F0"/>
    <w:rsid w:val="004A7FFC"/>
    <w:rsid w:val="00576F6B"/>
    <w:rsid w:val="00595581"/>
    <w:rsid w:val="00595B8A"/>
    <w:rsid w:val="005C5482"/>
    <w:rsid w:val="005D29D5"/>
    <w:rsid w:val="005E3A67"/>
    <w:rsid w:val="005E5DE0"/>
    <w:rsid w:val="0060620F"/>
    <w:rsid w:val="00615598"/>
    <w:rsid w:val="00643B79"/>
    <w:rsid w:val="00643BC7"/>
    <w:rsid w:val="00645AFC"/>
    <w:rsid w:val="00665EA7"/>
    <w:rsid w:val="00674830"/>
    <w:rsid w:val="00721FAC"/>
    <w:rsid w:val="007259E2"/>
    <w:rsid w:val="0074317A"/>
    <w:rsid w:val="00771F33"/>
    <w:rsid w:val="007E1D89"/>
    <w:rsid w:val="007F739D"/>
    <w:rsid w:val="00826225"/>
    <w:rsid w:val="00827D03"/>
    <w:rsid w:val="008702A5"/>
    <w:rsid w:val="0089040B"/>
    <w:rsid w:val="0089245E"/>
    <w:rsid w:val="00892E09"/>
    <w:rsid w:val="008E7656"/>
    <w:rsid w:val="00915744"/>
    <w:rsid w:val="009406DE"/>
    <w:rsid w:val="00947C5A"/>
    <w:rsid w:val="00954A83"/>
    <w:rsid w:val="009579D6"/>
    <w:rsid w:val="009673DF"/>
    <w:rsid w:val="00981A44"/>
    <w:rsid w:val="009964BA"/>
    <w:rsid w:val="009B589F"/>
    <w:rsid w:val="00A03C3B"/>
    <w:rsid w:val="00AC5988"/>
    <w:rsid w:val="00AC6470"/>
    <w:rsid w:val="00AD1CD9"/>
    <w:rsid w:val="00AF70FB"/>
    <w:rsid w:val="00B01B93"/>
    <w:rsid w:val="00B1564A"/>
    <w:rsid w:val="00B50DCB"/>
    <w:rsid w:val="00BC25FF"/>
    <w:rsid w:val="00BC5633"/>
    <w:rsid w:val="00C068A0"/>
    <w:rsid w:val="00C96E9E"/>
    <w:rsid w:val="00CC0057"/>
    <w:rsid w:val="00CD2A15"/>
    <w:rsid w:val="00CE49F6"/>
    <w:rsid w:val="00D11126"/>
    <w:rsid w:val="00D24517"/>
    <w:rsid w:val="00D60FA5"/>
    <w:rsid w:val="00DC466D"/>
    <w:rsid w:val="00E027A2"/>
    <w:rsid w:val="00E30F98"/>
    <w:rsid w:val="00E34073"/>
    <w:rsid w:val="00E747C0"/>
    <w:rsid w:val="00E81134"/>
    <w:rsid w:val="00E926BD"/>
    <w:rsid w:val="00ED47A0"/>
    <w:rsid w:val="00EE5ABA"/>
    <w:rsid w:val="00F00C54"/>
    <w:rsid w:val="00F06409"/>
    <w:rsid w:val="00F449C8"/>
    <w:rsid w:val="00F6420B"/>
    <w:rsid w:val="00F67CB1"/>
    <w:rsid w:val="00F7609B"/>
    <w:rsid w:val="00FB63B9"/>
    <w:rsid w:val="00FB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15"/>
  </w:style>
  <w:style w:type="paragraph" w:styleId="Titre1">
    <w:name w:val="heading 1"/>
    <w:basedOn w:val="Normal"/>
    <w:next w:val="Normal"/>
    <w:link w:val="Titre1Car"/>
    <w:uiPriority w:val="9"/>
    <w:qFormat/>
    <w:rsid w:val="00E8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7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7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3BC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8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7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7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47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005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C005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C005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C0057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177"/>
  </w:style>
  <w:style w:type="paragraph" w:styleId="Pieddepage">
    <w:name w:val="footer"/>
    <w:basedOn w:val="Normal"/>
    <w:link w:val="PieddepageCar"/>
    <w:uiPriority w:val="99"/>
    <w:unhideWhenUsed/>
    <w:rsid w:val="0034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-p&#234;ch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3385"/>
    <w:rsid w:val="004751F8"/>
    <w:rsid w:val="005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C67134AA9E4A41956D6C29DEDD874E">
    <w:name w:val="55C67134AA9E4A41956D6C29DEDD874E"/>
    <w:rsid w:val="005A3385"/>
  </w:style>
  <w:style w:type="paragraph" w:customStyle="1" w:styleId="11A95F6C014545FAA9242161AD920EA0">
    <w:name w:val="11A95F6C014545FAA9242161AD920EA0"/>
    <w:rsid w:val="005A33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D07A-03EC-4892-8A95-4482047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87</cp:revision>
  <dcterms:created xsi:type="dcterms:W3CDTF">2016-10-28T14:17:00Z</dcterms:created>
  <dcterms:modified xsi:type="dcterms:W3CDTF">2016-11-01T16:28:00Z</dcterms:modified>
</cp:coreProperties>
</file>